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after="0" w:before="0" w:line="312" w:lineRule="auto"/>
        <w:jc w:val="center"/>
        <w:rPr>
          <w:color w:val="2d3b45"/>
        </w:rPr>
      </w:pPr>
      <w:bookmarkStart w:colFirst="0" w:colLast="0" w:name="_yra6q765hqo" w:id="0"/>
      <w:bookmarkEnd w:id="0"/>
      <w:r w:rsidDel="00000000" w:rsidR="00000000" w:rsidRPr="00000000">
        <w:rPr>
          <w:color w:val="2d3b45"/>
          <w:rtl w:val="0"/>
        </w:rPr>
        <w:t xml:space="preserve">Proyecto 02: Cubo de información con dataset Adventure works</w:t>
      </w:r>
    </w:p>
    <w:p w:rsidR="00000000" w:rsidDel="00000000" w:rsidP="00000000" w:rsidRDefault="00000000" w:rsidRPr="00000000" w14:paraId="00000002">
      <w:pPr>
        <w:jc w:val="both"/>
        <w:rPr>
          <w:b w:val="1"/>
          <w:sz w:val="24"/>
          <w:szCs w:val="24"/>
          <w:u w:val="single"/>
        </w:rPr>
      </w:pPr>
      <w:r w:rsidDel="00000000" w:rsidR="00000000" w:rsidRPr="00000000">
        <w:rPr>
          <w:b w:val="1"/>
          <w:sz w:val="24"/>
          <w:szCs w:val="24"/>
          <w:u w:val="single"/>
          <w:rtl w:val="0"/>
        </w:rPr>
        <w:t xml:space="preserve">Integrantes</w:t>
      </w:r>
    </w:p>
    <w:p w:rsidR="00000000" w:rsidDel="00000000" w:rsidP="00000000" w:rsidRDefault="00000000" w:rsidRPr="00000000" w14:paraId="00000003">
      <w:pPr>
        <w:numPr>
          <w:ilvl w:val="0"/>
          <w:numId w:val="4"/>
        </w:numPr>
        <w:ind w:left="720" w:hanging="360"/>
        <w:jc w:val="both"/>
        <w:rPr>
          <w:sz w:val="24"/>
          <w:szCs w:val="24"/>
        </w:rPr>
      </w:pPr>
      <w:r w:rsidDel="00000000" w:rsidR="00000000" w:rsidRPr="00000000">
        <w:rPr>
          <w:sz w:val="24"/>
          <w:szCs w:val="24"/>
          <w:rtl w:val="0"/>
        </w:rPr>
        <w:t xml:space="preserve">Carlos Carvajal</w:t>
      </w:r>
    </w:p>
    <w:p w:rsidR="00000000" w:rsidDel="00000000" w:rsidP="00000000" w:rsidRDefault="00000000" w:rsidRPr="00000000" w14:paraId="00000004">
      <w:pPr>
        <w:numPr>
          <w:ilvl w:val="0"/>
          <w:numId w:val="4"/>
        </w:numPr>
        <w:ind w:left="720" w:hanging="360"/>
        <w:jc w:val="both"/>
        <w:rPr>
          <w:sz w:val="24"/>
          <w:szCs w:val="24"/>
        </w:rPr>
      </w:pPr>
      <w:r w:rsidDel="00000000" w:rsidR="00000000" w:rsidRPr="00000000">
        <w:rPr>
          <w:sz w:val="24"/>
          <w:szCs w:val="24"/>
          <w:rtl w:val="0"/>
        </w:rPr>
        <w:t xml:space="preserve">Edwars Sabando</w:t>
      </w:r>
    </w:p>
    <w:p w:rsidR="00000000" w:rsidDel="00000000" w:rsidP="00000000" w:rsidRDefault="00000000" w:rsidRPr="00000000" w14:paraId="00000005">
      <w:pPr>
        <w:ind w:left="0" w:firstLine="0"/>
        <w:jc w:val="both"/>
        <w:rPr>
          <w:sz w:val="24"/>
          <w:szCs w:val="24"/>
        </w:rPr>
      </w:pPr>
      <w:r w:rsidDel="00000000" w:rsidR="00000000" w:rsidRPr="00000000">
        <w:rPr>
          <w:rtl w:val="0"/>
        </w:rPr>
      </w:r>
    </w:p>
    <w:p w:rsidR="00000000" w:rsidDel="00000000" w:rsidP="00000000" w:rsidRDefault="00000000" w:rsidRPr="00000000" w14:paraId="00000006">
      <w:pPr>
        <w:jc w:val="both"/>
        <w:rPr>
          <w:b w:val="1"/>
          <w:sz w:val="24"/>
          <w:szCs w:val="24"/>
          <w:u w:val="single"/>
        </w:rPr>
      </w:pPr>
      <w:r w:rsidDel="00000000" w:rsidR="00000000" w:rsidRPr="00000000">
        <w:rPr>
          <w:b w:val="1"/>
          <w:sz w:val="24"/>
          <w:szCs w:val="24"/>
          <w:u w:val="single"/>
          <w:rtl w:val="0"/>
        </w:rPr>
        <w:t xml:space="preserve">Objetivos del proyecto</w:t>
      </w:r>
    </w:p>
    <w:p w:rsidR="00000000" w:rsidDel="00000000" w:rsidP="00000000" w:rsidRDefault="00000000" w:rsidRPr="00000000" w14:paraId="00000007">
      <w:pPr>
        <w:numPr>
          <w:ilvl w:val="0"/>
          <w:numId w:val="2"/>
        </w:numPr>
        <w:ind w:left="720" w:hanging="360"/>
        <w:jc w:val="both"/>
        <w:rPr>
          <w:sz w:val="24"/>
          <w:szCs w:val="24"/>
          <w:u w:val="none"/>
        </w:rPr>
      </w:pPr>
      <w:r w:rsidDel="00000000" w:rsidR="00000000" w:rsidRPr="00000000">
        <w:rPr>
          <w:sz w:val="24"/>
          <w:szCs w:val="24"/>
          <w:rtl w:val="0"/>
        </w:rPr>
        <w:t xml:space="preserve">Analizar el funcionamiento de Apache Kylin y herramientas adicionales para la creación de un cubo de información.</w:t>
      </w:r>
    </w:p>
    <w:p w:rsidR="00000000" w:rsidDel="00000000" w:rsidP="00000000" w:rsidRDefault="00000000" w:rsidRPr="00000000" w14:paraId="00000008">
      <w:pPr>
        <w:numPr>
          <w:ilvl w:val="0"/>
          <w:numId w:val="2"/>
        </w:numPr>
        <w:ind w:left="720" w:hanging="360"/>
        <w:jc w:val="both"/>
        <w:rPr>
          <w:sz w:val="24"/>
          <w:szCs w:val="24"/>
          <w:u w:val="none"/>
        </w:rPr>
      </w:pPr>
      <w:r w:rsidDel="00000000" w:rsidR="00000000" w:rsidRPr="00000000">
        <w:rPr>
          <w:sz w:val="24"/>
          <w:szCs w:val="24"/>
          <w:rtl w:val="0"/>
        </w:rPr>
        <w:t xml:space="preserve">Demostrar el proceso de creación de modelo e instalación de Sqoop para la replicación del mismo en futuros trabajos acerca de DataWarehouse.</w:t>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b w:val="1"/>
          <w:sz w:val="24"/>
          <w:szCs w:val="24"/>
          <w:u w:val="single"/>
        </w:rPr>
      </w:pPr>
      <w:r w:rsidDel="00000000" w:rsidR="00000000" w:rsidRPr="00000000">
        <w:rPr>
          <w:b w:val="1"/>
          <w:sz w:val="24"/>
          <w:szCs w:val="24"/>
          <w:u w:val="single"/>
          <w:rtl w:val="0"/>
        </w:rPr>
        <w:t xml:space="preserve">Descripción del dataset</w:t>
      </w:r>
    </w:p>
    <w:p w:rsidR="00000000" w:rsidDel="00000000" w:rsidP="00000000" w:rsidRDefault="00000000" w:rsidRPr="00000000" w14:paraId="0000000B">
      <w:pPr>
        <w:jc w:val="both"/>
        <w:rPr>
          <w:sz w:val="24"/>
          <w:szCs w:val="24"/>
        </w:rPr>
      </w:pPr>
      <w:r w:rsidDel="00000000" w:rsidR="00000000" w:rsidRPr="00000000">
        <w:rPr>
          <w:sz w:val="24"/>
          <w:szCs w:val="24"/>
          <w:rtl w:val="0"/>
        </w:rPr>
        <w:t xml:space="preserve">El dataset utilizado lleva por nombre AdventureWorksDW, la cual es un archivo SQL que permite la creación de tablas, en caso de no existir y ser llenadas con unas cuantas entradas para poder probar las sentencias SQL en el cubo de información.</w:t>
      </w:r>
    </w:p>
    <w:p w:rsidR="00000000" w:rsidDel="00000000" w:rsidP="00000000" w:rsidRDefault="00000000" w:rsidRPr="00000000" w14:paraId="0000000C">
      <w:pPr>
        <w:jc w:val="both"/>
        <w:rPr>
          <w:sz w:val="24"/>
          <w:szCs w:val="24"/>
        </w:rPr>
      </w:pPr>
      <w:r w:rsidDel="00000000" w:rsidR="00000000" w:rsidRPr="00000000">
        <w:rPr>
          <w:rtl w:val="0"/>
        </w:rPr>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Cabe destacar que varias tablas se encuentran conectadas unas con otras gracias a las claves secundarias y que el esquema de esta base está pensado para usarse en un DataWarehouse tal cual se muestra en la imagen a continuación.</w:t>
      </w:r>
    </w:p>
    <w:p w:rsidR="00000000" w:rsidDel="00000000" w:rsidP="00000000" w:rsidRDefault="00000000" w:rsidRPr="00000000" w14:paraId="0000000E">
      <w:pPr>
        <w:jc w:val="both"/>
        <w:rPr>
          <w:sz w:val="24"/>
          <w:szCs w:val="24"/>
        </w:rPr>
      </w:pPr>
      <w:r w:rsidDel="00000000" w:rsidR="00000000" w:rsidRPr="00000000">
        <w:rPr>
          <w:sz w:val="24"/>
          <w:szCs w:val="24"/>
        </w:rPr>
        <w:drawing>
          <wp:inline distB="114300" distT="114300" distL="114300" distR="114300">
            <wp:extent cx="5805488" cy="3944260"/>
            <wp:effectExtent b="0" l="0" r="0" t="0"/>
            <wp:docPr id="30"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805488" cy="394426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rtl w:val="0"/>
        </w:rPr>
      </w:r>
    </w:p>
    <w:p w:rsidR="00000000" w:rsidDel="00000000" w:rsidP="00000000" w:rsidRDefault="00000000" w:rsidRPr="00000000" w14:paraId="00000011">
      <w:pPr>
        <w:jc w:val="both"/>
        <w:rPr>
          <w:b w:val="1"/>
          <w:sz w:val="24"/>
          <w:szCs w:val="24"/>
          <w:u w:val="single"/>
        </w:rPr>
      </w:pPr>
      <w:r w:rsidDel="00000000" w:rsidR="00000000" w:rsidRPr="00000000">
        <w:rPr>
          <w:b w:val="1"/>
          <w:sz w:val="24"/>
          <w:szCs w:val="24"/>
          <w:u w:val="single"/>
          <w:rtl w:val="0"/>
        </w:rPr>
        <w:t xml:space="preserve">Instalación del Apache Kylin</w:t>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jc w:val="both"/>
        <w:rPr>
          <w:b w:val="1"/>
          <w:sz w:val="24"/>
          <w:szCs w:val="24"/>
        </w:rPr>
      </w:pPr>
      <w:r w:rsidDel="00000000" w:rsidR="00000000" w:rsidRPr="00000000">
        <w:rPr>
          <w:b w:val="1"/>
          <w:sz w:val="24"/>
          <w:szCs w:val="24"/>
          <w:rtl w:val="0"/>
        </w:rPr>
        <w:t xml:space="preserve">Pasos:</w:t>
      </w:r>
    </w:p>
    <w:p w:rsidR="00000000" w:rsidDel="00000000" w:rsidP="00000000" w:rsidRDefault="00000000" w:rsidRPr="00000000" w14:paraId="00000014">
      <w:pPr>
        <w:numPr>
          <w:ilvl w:val="0"/>
          <w:numId w:val="3"/>
        </w:numPr>
        <w:ind w:left="720" w:hanging="360"/>
        <w:jc w:val="both"/>
        <w:rPr>
          <w:sz w:val="24"/>
          <w:szCs w:val="24"/>
          <w:u w:val="none"/>
        </w:rPr>
      </w:pPr>
      <w:r w:rsidDel="00000000" w:rsidR="00000000" w:rsidRPr="00000000">
        <w:rPr>
          <w:sz w:val="24"/>
          <w:szCs w:val="24"/>
          <w:rtl w:val="0"/>
        </w:rPr>
        <w:t xml:space="preserve">Visitar la página de </w:t>
      </w:r>
      <w:hyperlink r:id="rId7">
        <w:r w:rsidDel="00000000" w:rsidR="00000000" w:rsidRPr="00000000">
          <w:rPr>
            <w:color w:val="1155cc"/>
            <w:sz w:val="24"/>
            <w:szCs w:val="24"/>
            <w:u w:val="single"/>
            <w:rtl w:val="0"/>
          </w:rPr>
          <w:t xml:space="preserve">Apache Kylin</w:t>
        </w:r>
      </w:hyperlink>
      <w:r w:rsidDel="00000000" w:rsidR="00000000" w:rsidRPr="00000000">
        <w:rPr>
          <w:sz w:val="24"/>
          <w:szCs w:val="24"/>
          <w:rtl w:val="0"/>
        </w:rPr>
        <w:t xml:space="preserve"> para instalar una instancia a través de docker.</w:t>
      </w:r>
    </w:p>
    <w:p w:rsidR="00000000" w:rsidDel="00000000" w:rsidP="00000000" w:rsidRDefault="00000000" w:rsidRPr="00000000" w14:paraId="00000015">
      <w:pPr>
        <w:numPr>
          <w:ilvl w:val="0"/>
          <w:numId w:val="3"/>
        </w:numPr>
        <w:ind w:left="720" w:hanging="360"/>
        <w:jc w:val="both"/>
        <w:rPr>
          <w:sz w:val="24"/>
          <w:szCs w:val="24"/>
          <w:u w:val="none"/>
        </w:rPr>
      </w:pPr>
      <w:r w:rsidDel="00000000" w:rsidR="00000000" w:rsidRPr="00000000">
        <w:rPr>
          <w:sz w:val="24"/>
          <w:szCs w:val="24"/>
          <w:rtl w:val="0"/>
        </w:rPr>
        <w:t xml:space="preserve">Descargar e instalar </w:t>
      </w:r>
      <w:hyperlink r:id="rId8">
        <w:r w:rsidDel="00000000" w:rsidR="00000000" w:rsidRPr="00000000">
          <w:rPr>
            <w:color w:val="1155cc"/>
            <w:sz w:val="24"/>
            <w:szCs w:val="24"/>
            <w:u w:val="single"/>
            <w:rtl w:val="0"/>
          </w:rPr>
          <w:t xml:space="preserve">docker</w:t>
        </w:r>
      </w:hyperlink>
      <w:r w:rsidDel="00000000" w:rsidR="00000000" w:rsidRPr="00000000">
        <w:rPr>
          <w:sz w:val="24"/>
          <w:szCs w:val="24"/>
          <w:rtl w:val="0"/>
        </w:rPr>
        <w:t xml:space="preserve"> en tu sistema operativo Linux.</w:t>
      </w:r>
    </w:p>
    <w:p w:rsidR="00000000" w:rsidDel="00000000" w:rsidP="00000000" w:rsidRDefault="00000000" w:rsidRPr="00000000" w14:paraId="00000016">
      <w:pPr>
        <w:numPr>
          <w:ilvl w:val="0"/>
          <w:numId w:val="3"/>
        </w:numPr>
        <w:ind w:left="720" w:hanging="360"/>
        <w:jc w:val="both"/>
        <w:rPr>
          <w:sz w:val="24"/>
          <w:szCs w:val="24"/>
          <w:u w:val="none"/>
        </w:rPr>
      </w:pPr>
      <w:r w:rsidDel="00000000" w:rsidR="00000000" w:rsidRPr="00000000">
        <w:rPr>
          <w:sz w:val="24"/>
          <w:szCs w:val="24"/>
          <w:rtl w:val="0"/>
        </w:rPr>
        <w:t xml:space="preserve">Una vez hayamos descargado docker abrir un terminal y ejecutar el siguiente comando:</w:t>
      </w:r>
    </w:p>
    <w:p w:rsidR="00000000" w:rsidDel="00000000" w:rsidP="00000000" w:rsidRDefault="00000000" w:rsidRPr="00000000" w14:paraId="00000017">
      <w:pPr>
        <w:ind w:left="720" w:firstLine="0"/>
        <w:jc w:val="both"/>
        <w:rPr>
          <w:sz w:val="24"/>
          <w:szCs w:val="24"/>
        </w:rPr>
      </w:pPr>
      <w:r w:rsidDel="00000000" w:rsidR="00000000" w:rsidRPr="00000000">
        <w:rPr>
          <w:sz w:val="24"/>
          <w:szCs w:val="24"/>
        </w:rPr>
        <w:drawing>
          <wp:inline distB="114300" distT="114300" distL="114300" distR="114300">
            <wp:extent cx="5731200" cy="381000"/>
            <wp:effectExtent b="0" l="0" r="0" t="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3"/>
        </w:numPr>
        <w:ind w:left="720" w:hanging="360"/>
        <w:jc w:val="both"/>
        <w:rPr>
          <w:sz w:val="24"/>
          <w:szCs w:val="24"/>
          <w:u w:val="none"/>
        </w:rPr>
      </w:pPr>
      <w:r w:rsidDel="00000000" w:rsidR="00000000" w:rsidRPr="00000000">
        <w:rPr>
          <w:sz w:val="24"/>
          <w:szCs w:val="24"/>
          <w:rtl w:val="0"/>
        </w:rPr>
        <w:t xml:space="preserve">Después de que el pull sea exitoso, ejecute el siguiente comando para iniciar el contenedor:</w:t>
      </w:r>
    </w:p>
    <w:p w:rsidR="00000000" w:rsidDel="00000000" w:rsidP="00000000" w:rsidRDefault="00000000" w:rsidRPr="00000000" w14:paraId="00000019">
      <w:pPr>
        <w:ind w:left="720" w:firstLine="0"/>
        <w:jc w:val="both"/>
        <w:rPr>
          <w:sz w:val="24"/>
          <w:szCs w:val="24"/>
        </w:rPr>
      </w:pPr>
      <w:r w:rsidDel="00000000" w:rsidR="00000000" w:rsidRPr="00000000">
        <w:rPr>
          <w:sz w:val="24"/>
          <w:szCs w:val="24"/>
        </w:rPr>
        <w:drawing>
          <wp:inline distB="114300" distT="114300" distL="114300" distR="114300">
            <wp:extent cx="5731200" cy="1663700"/>
            <wp:effectExtent b="0" l="0" r="0" t="0"/>
            <wp:docPr id="2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3"/>
        </w:numPr>
        <w:ind w:left="720" w:hanging="360"/>
        <w:jc w:val="both"/>
        <w:rPr>
          <w:sz w:val="24"/>
          <w:szCs w:val="24"/>
          <w:u w:val="none"/>
        </w:rPr>
      </w:pPr>
      <w:r w:rsidDel="00000000" w:rsidR="00000000" w:rsidRPr="00000000">
        <w:rPr>
          <w:sz w:val="24"/>
          <w:szCs w:val="24"/>
          <w:rtl w:val="0"/>
        </w:rPr>
        <w:t xml:space="preserve">Una vez que se inicia el contenedor, podemos ingresar al contenedor a través del comando docker exec -it &lt;container_id&gt; bash. </w:t>
      </w:r>
    </w:p>
    <w:p w:rsidR="00000000" w:rsidDel="00000000" w:rsidP="00000000" w:rsidRDefault="00000000" w:rsidRPr="00000000" w14:paraId="0000001B">
      <w:pPr>
        <w:numPr>
          <w:ilvl w:val="0"/>
          <w:numId w:val="3"/>
        </w:numPr>
        <w:ind w:left="720" w:hanging="360"/>
        <w:jc w:val="both"/>
        <w:rPr>
          <w:sz w:val="24"/>
          <w:szCs w:val="24"/>
          <w:u w:val="none"/>
        </w:rPr>
      </w:pPr>
      <w:r w:rsidDel="00000000" w:rsidR="00000000" w:rsidRPr="00000000">
        <w:rPr>
          <w:sz w:val="24"/>
          <w:szCs w:val="24"/>
          <w:rtl w:val="0"/>
        </w:rPr>
        <w:t xml:space="preserve">Abrir en nuestro navegador la dirección </w:t>
      </w:r>
      <w:hyperlink r:id="rId11">
        <w:r w:rsidDel="00000000" w:rsidR="00000000" w:rsidRPr="00000000">
          <w:rPr>
            <w:color w:val="1155cc"/>
            <w:sz w:val="24"/>
            <w:szCs w:val="24"/>
            <w:u w:val="single"/>
            <w:rtl w:val="0"/>
          </w:rPr>
          <w:t xml:space="preserve">http://127.0.0.1:7070/kylin/login</w:t>
        </w:r>
      </w:hyperlink>
      <w:r w:rsidDel="00000000" w:rsidR="00000000" w:rsidRPr="00000000">
        <w:rPr>
          <w:sz w:val="24"/>
          <w:szCs w:val="24"/>
          <w:rtl w:val="0"/>
        </w:rPr>
        <w:t xml:space="preserve"> para poder ingresar a la interfaz web de Kylin.</w:t>
      </w:r>
    </w:p>
    <w:p w:rsidR="00000000" w:rsidDel="00000000" w:rsidP="00000000" w:rsidRDefault="00000000" w:rsidRPr="00000000" w14:paraId="0000001C">
      <w:pPr>
        <w:ind w:left="720" w:firstLine="0"/>
        <w:jc w:val="both"/>
        <w:rPr>
          <w:sz w:val="24"/>
          <w:szCs w:val="24"/>
        </w:rPr>
      </w:pPr>
      <w:r w:rsidDel="00000000" w:rsidR="00000000" w:rsidRPr="00000000">
        <w:rPr>
          <w:sz w:val="24"/>
          <w:szCs w:val="24"/>
        </w:rPr>
        <w:drawing>
          <wp:inline distB="114300" distT="114300" distL="114300" distR="114300">
            <wp:extent cx="5731200" cy="2882900"/>
            <wp:effectExtent b="0" l="0" r="0" t="0"/>
            <wp:docPr id="2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3"/>
        </w:numPr>
        <w:ind w:left="720" w:hanging="360"/>
        <w:jc w:val="both"/>
        <w:rPr>
          <w:sz w:val="24"/>
          <w:szCs w:val="24"/>
          <w:u w:val="none"/>
        </w:rPr>
      </w:pPr>
      <w:r w:rsidDel="00000000" w:rsidR="00000000" w:rsidRPr="00000000">
        <w:rPr>
          <w:sz w:val="24"/>
          <w:szCs w:val="24"/>
          <w:rtl w:val="0"/>
        </w:rPr>
        <w:t xml:space="preserve">Ya tenemos instalado a Kylin.</w:t>
      </w:r>
    </w:p>
    <w:p w:rsidR="00000000" w:rsidDel="00000000" w:rsidP="00000000" w:rsidRDefault="00000000" w:rsidRPr="00000000" w14:paraId="0000001E">
      <w:pPr>
        <w:ind w:left="720" w:firstLine="0"/>
        <w:jc w:val="both"/>
        <w:rPr>
          <w:sz w:val="24"/>
          <w:szCs w:val="24"/>
        </w:rPr>
      </w:pPr>
      <w:r w:rsidDel="00000000" w:rsidR="00000000" w:rsidRPr="00000000">
        <w:rPr>
          <w:rtl w:val="0"/>
        </w:rPr>
      </w:r>
    </w:p>
    <w:p w:rsidR="00000000" w:rsidDel="00000000" w:rsidP="00000000" w:rsidRDefault="00000000" w:rsidRPr="00000000" w14:paraId="0000001F">
      <w:pPr>
        <w:ind w:left="0" w:firstLine="0"/>
        <w:jc w:val="both"/>
        <w:rPr>
          <w:sz w:val="24"/>
          <w:szCs w:val="24"/>
        </w:rPr>
      </w:pPr>
      <w:r w:rsidDel="00000000" w:rsidR="00000000" w:rsidRPr="00000000">
        <w:rPr>
          <w:rtl w:val="0"/>
        </w:rPr>
      </w:r>
    </w:p>
    <w:p w:rsidR="00000000" w:rsidDel="00000000" w:rsidP="00000000" w:rsidRDefault="00000000" w:rsidRPr="00000000" w14:paraId="00000020">
      <w:pPr>
        <w:ind w:left="0" w:firstLine="0"/>
        <w:jc w:val="both"/>
        <w:rPr>
          <w:sz w:val="24"/>
          <w:szCs w:val="24"/>
        </w:rPr>
      </w:pPr>
      <w:r w:rsidDel="00000000" w:rsidR="00000000" w:rsidRPr="00000000">
        <w:rPr>
          <w:rtl w:val="0"/>
        </w:rPr>
      </w:r>
    </w:p>
    <w:p w:rsidR="00000000" w:rsidDel="00000000" w:rsidP="00000000" w:rsidRDefault="00000000" w:rsidRPr="00000000" w14:paraId="00000021">
      <w:pPr>
        <w:jc w:val="both"/>
        <w:rPr>
          <w:b w:val="1"/>
          <w:sz w:val="24"/>
          <w:szCs w:val="24"/>
          <w:u w:val="single"/>
        </w:rPr>
      </w:pPr>
      <w:r w:rsidDel="00000000" w:rsidR="00000000" w:rsidRPr="00000000">
        <w:rPr>
          <w:b w:val="1"/>
          <w:sz w:val="24"/>
          <w:szCs w:val="24"/>
          <w:u w:val="single"/>
          <w:rtl w:val="0"/>
        </w:rPr>
        <w:t xml:space="preserve">Importación de datos</w:t>
      </w:r>
    </w:p>
    <w:p w:rsidR="00000000" w:rsidDel="00000000" w:rsidP="00000000" w:rsidRDefault="00000000" w:rsidRPr="00000000" w14:paraId="00000022">
      <w:pPr>
        <w:jc w:val="both"/>
        <w:rPr>
          <w:b w:val="1"/>
          <w:u w:val="single"/>
        </w:rPr>
      </w:pPr>
      <w:r w:rsidDel="00000000" w:rsidR="00000000" w:rsidRPr="00000000">
        <w:rPr>
          <w:b w:val="1"/>
          <w:u w:val="single"/>
          <w:rtl w:val="0"/>
        </w:rPr>
        <w:t xml:space="preserve">Parte 1: Carga de base de datos en servidor</w:t>
      </w:r>
    </w:p>
    <w:p w:rsidR="00000000" w:rsidDel="00000000" w:rsidP="00000000" w:rsidRDefault="00000000" w:rsidRPr="00000000" w14:paraId="00000023">
      <w:pPr>
        <w:jc w:val="both"/>
        <w:rPr/>
      </w:pPr>
      <w:r w:rsidDel="00000000" w:rsidR="00000000" w:rsidRPr="00000000">
        <w:rPr>
          <w:rtl w:val="0"/>
        </w:rPr>
        <w:t xml:space="preserve">Para cargar nuestra base de datos al servidor, usaremos la consola de mysql de nuestra máquina local con el sistema operativo Linux. </w:t>
      </w:r>
    </w:p>
    <w:p w:rsidR="00000000" w:rsidDel="00000000" w:rsidP="00000000" w:rsidRDefault="00000000" w:rsidRPr="00000000" w14:paraId="00000024">
      <w:pPr>
        <w:numPr>
          <w:ilvl w:val="0"/>
          <w:numId w:val="1"/>
        </w:numPr>
        <w:ind w:left="720" w:hanging="360"/>
        <w:jc w:val="both"/>
        <w:rPr>
          <w:u w:val="none"/>
        </w:rPr>
      </w:pPr>
      <w:r w:rsidDel="00000000" w:rsidR="00000000" w:rsidRPr="00000000">
        <w:rPr>
          <w:rtl w:val="0"/>
        </w:rPr>
        <w:t xml:space="preserve">Descargar o clonar los archivos del siguiente </w:t>
      </w:r>
      <w:hyperlink r:id="rId13">
        <w:r w:rsidDel="00000000" w:rsidR="00000000" w:rsidRPr="00000000">
          <w:rPr>
            <w:color w:val="1155cc"/>
            <w:u w:val="single"/>
            <w:rtl w:val="0"/>
          </w:rPr>
          <w:t xml:space="preserve">repositorio</w:t>
        </w:r>
      </w:hyperlink>
      <w:r w:rsidDel="00000000" w:rsidR="00000000" w:rsidRPr="00000000">
        <w:rPr>
          <w:rtl w:val="0"/>
        </w:rPr>
        <w:t xml:space="preserve"> y guardar la carpeta “</w:t>
      </w:r>
      <w:r w:rsidDel="00000000" w:rsidR="00000000" w:rsidRPr="00000000">
        <w:rPr>
          <w:i w:val="1"/>
          <w:rtl w:val="0"/>
        </w:rPr>
        <w:t xml:space="preserve">dataset</w:t>
      </w:r>
      <w:r w:rsidDel="00000000" w:rsidR="00000000" w:rsidRPr="00000000">
        <w:rPr>
          <w:rtl w:val="0"/>
        </w:rPr>
        <w:t xml:space="preserve">” dentro de una carpeta llamada “</w:t>
      </w:r>
      <w:r w:rsidDel="00000000" w:rsidR="00000000" w:rsidRPr="00000000">
        <w:rPr>
          <w:i w:val="1"/>
          <w:rtl w:val="0"/>
        </w:rPr>
        <w:t xml:space="preserve">AdventureWorks</w:t>
      </w:r>
      <w:r w:rsidDel="00000000" w:rsidR="00000000" w:rsidRPr="00000000">
        <w:rPr>
          <w:rtl w:val="0"/>
        </w:rPr>
        <w:t xml:space="preserve">”.</w:t>
      </w:r>
    </w:p>
    <w:p w:rsidR="00000000" w:rsidDel="00000000" w:rsidP="00000000" w:rsidRDefault="00000000" w:rsidRPr="00000000" w14:paraId="00000025">
      <w:pPr>
        <w:numPr>
          <w:ilvl w:val="0"/>
          <w:numId w:val="1"/>
        </w:numPr>
        <w:ind w:left="720" w:hanging="360"/>
        <w:jc w:val="both"/>
        <w:rPr>
          <w:u w:val="none"/>
        </w:rPr>
      </w:pPr>
      <w:r w:rsidDel="00000000" w:rsidR="00000000" w:rsidRPr="00000000">
        <w:rPr>
          <w:rtl w:val="0"/>
        </w:rPr>
        <w:t xml:space="preserve">Movernos hacia esa carpeta  y entrar a la consola de mysql con de la siguiente forma:</w:t>
      </w:r>
    </w:p>
    <w:p w:rsidR="00000000" w:rsidDel="00000000" w:rsidP="00000000" w:rsidRDefault="00000000" w:rsidRPr="00000000" w14:paraId="00000026">
      <w:pPr>
        <w:ind w:left="720" w:firstLine="0"/>
        <w:jc w:val="both"/>
        <w:rPr>
          <w:sz w:val="20"/>
          <w:szCs w:val="20"/>
          <w:shd w:fill="b7b7b7" w:val="clear"/>
        </w:rPr>
      </w:pPr>
      <w:r w:rsidDel="00000000" w:rsidR="00000000" w:rsidRPr="00000000">
        <w:rPr>
          <w:sz w:val="20"/>
          <w:szCs w:val="20"/>
          <w:shd w:fill="b7b7b7" w:val="clear"/>
          <w:rtl w:val="0"/>
        </w:rPr>
        <w:t xml:space="preserve">$ </w:t>
      </w:r>
      <w:r w:rsidDel="00000000" w:rsidR="00000000" w:rsidRPr="00000000">
        <w:rPr>
          <w:sz w:val="20"/>
          <w:szCs w:val="20"/>
          <w:shd w:fill="b7b7b7" w:val="clear"/>
          <w:rtl w:val="0"/>
        </w:rPr>
        <w:t xml:space="preserve">mysql -u usuario -p</w:t>
      </w:r>
    </w:p>
    <w:p w:rsidR="00000000" w:rsidDel="00000000" w:rsidP="00000000" w:rsidRDefault="00000000" w:rsidRPr="00000000" w14:paraId="00000027">
      <w:pPr>
        <w:ind w:firstLine="720"/>
        <w:jc w:val="center"/>
        <w:rPr/>
      </w:pPr>
      <w:r w:rsidDel="00000000" w:rsidR="00000000" w:rsidRPr="00000000">
        <w:rPr/>
        <w:drawing>
          <wp:inline distB="114300" distT="114300" distL="114300" distR="114300">
            <wp:extent cx="4240050" cy="2959864"/>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240050" cy="295986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firstLine="720"/>
        <w:jc w:val="center"/>
        <w:rPr/>
      </w:pPr>
      <w:r w:rsidDel="00000000" w:rsidR="00000000" w:rsidRPr="00000000">
        <w:rPr>
          <w:rtl w:val="0"/>
        </w:rPr>
      </w:r>
    </w:p>
    <w:p w:rsidR="00000000" w:rsidDel="00000000" w:rsidP="00000000" w:rsidRDefault="00000000" w:rsidRPr="00000000" w14:paraId="00000029">
      <w:pPr>
        <w:numPr>
          <w:ilvl w:val="0"/>
          <w:numId w:val="1"/>
        </w:numPr>
        <w:ind w:left="720" w:hanging="360"/>
        <w:jc w:val="both"/>
        <w:rPr>
          <w:u w:val="none"/>
        </w:rPr>
      </w:pPr>
      <w:r w:rsidDel="00000000" w:rsidR="00000000" w:rsidRPr="00000000">
        <w:rPr>
          <w:rtl w:val="0"/>
        </w:rPr>
        <w:t xml:space="preserve">Una vez hayamos entrado, proceder a salir con el comando </w:t>
      </w:r>
      <w:r w:rsidDel="00000000" w:rsidR="00000000" w:rsidRPr="00000000">
        <w:rPr>
          <w:b w:val="1"/>
          <w:i w:val="1"/>
          <w:rtl w:val="0"/>
        </w:rPr>
        <w:t xml:space="preserve">exit</w:t>
      </w:r>
      <w:r w:rsidDel="00000000" w:rsidR="00000000" w:rsidRPr="00000000">
        <w:rPr>
          <w:b w:val="1"/>
          <w:rtl w:val="0"/>
        </w:rPr>
        <w:t xml:space="preserve"> </w:t>
      </w:r>
      <w:r w:rsidDel="00000000" w:rsidR="00000000" w:rsidRPr="00000000">
        <w:rPr>
          <w:rtl w:val="0"/>
        </w:rPr>
        <w:t xml:space="preserve">y luego escribir el siguiente comando para importar la base de datos MySQL:</w:t>
      </w:r>
    </w:p>
    <w:p w:rsidR="00000000" w:rsidDel="00000000" w:rsidP="00000000" w:rsidRDefault="00000000" w:rsidRPr="00000000" w14:paraId="0000002A">
      <w:pPr>
        <w:ind w:left="720" w:firstLine="0"/>
        <w:jc w:val="both"/>
        <w:rPr>
          <w:sz w:val="20"/>
          <w:szCs w:val="20"/>
          <w:shd w:fill="b7b7b7" w:val="clear"/>
        </w:rPr>
      </w:pPr>
      <w:r w:rsidDel="00000000" w:rsidR="00000000" w:rsidRPr="00000000">
        <w:rPr>
          <w:sz w:val="20"/>
          <w:szCs w:val="20"/>
          <w:shd w:fill="b7b7b7" w:val="clear"/>
          <w:rtl w:val="0"/>
        </w:rPr>
        <w:t xml:space="preserve">$ mysql -u usuario -p adventureworksdw &lt; adventureworksdw2008.sql</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4244813" cy="3120119"/>
            <wp:effectExtent b="0" l="0" r="0" t="0"/>
            <wp:docPr id="2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244813" cy="312011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4011649" cy="3452813"/>
            <wp:effectExtent b="0" l="0" r="0" t="0"/>
            <wp:docPr id="8" name="image15.png"/>
            <a:graphic>
              <a:graphicData uri="http://schemas.openxmlformats.org/drawingml/2006/picture">
                <pic:pic>
                  <pic:nvPicPr>
                    <pic:cNvPr id="0" name="image15.png"/>
                    <pic:cNvPicPr preferRelativeResize="0"/>
                  </pic:nvPicPr>
                  <pic:blipFill>
                    <a:blip r:embed="rId16"/>
                    <a:srcRect b="17280" l="48338" r="16222" t="28554"/>
                    <a:stretch>
                      <a:fillRect/>
                    </a:stretch>
                  </pic:blipFill>
                  <pic:spPr>
                    <a:xfrm>
                      <a:off x="0" y="0"/>
                      <a:ext cx="4011649"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jc w:val="both"/>
        <w:rPr/>
      </w:pPr>
      <w:r w:rsidDel="00000000" w:rsidR="00000000" w:rsidRPr="00000000">
        <w:rPr>
          <w:rtl w:val="0"/>
        </w:rPr>
      </w:r>
    </w:p>
    <w:p w:rsidR="00000000" w:rsidDel="00000000" w:rsidP="00000000" w:rsidRDefault="00000000" w:rsidRPr="00000000" w14:paraId="0000002E">
      <w:pPr>
        <w:jc w:val="both"/>
        <w:rPr>
          <w:b w:val="1"/>
          <w:u w:val="single"/>
        </w:rPr>
      </w:pPr>
      <w:r w:rsidDel="00000000" w:rsidR="00000000" w:rsidRPr="00000000">
        <w:rPr>
          <w:rtl w:val="0"/>
        </w:rPr>
      </w:r>
    </w:p>
    <w:p w:rsidR="00000000" w:rsidDel="00000000" w:rsidP="00000000" w:rsidRDefault="00000000" w:rsidRPr="00000000" w14:paraId="0000002F">
      <w:pPr>
        <w:jc w:val="both"/>
        <w:rPr>
          <w:b w:val="1"/>
          <w:u w:val="single"/>
        </w:rPr>
      </w:pPr>
      <w:r w:rsidDel="00000000" w:rsidR="00000000" w:rsidRPr="00000000">
        <w:rPr>
          <w:b w:val="1"/>
          <w:u w:val="single"/>
          <w:rtl w:val="0"/>
        </w:rPr>
        <w:t xml:space="preserve">Parte 2: Sqoop e importación a hadoop </w:t>
      </w:r>
    </w:p>
    <w:p w:rsidR="00000000" w:rsidDel="00000000" w:rsidP="00000000" w:rsidRDefault="00000000" w:rsidRPr="00000000" w14:paraId="00000030">
      <w:pPr>
        <w:jc w:val="both"/>
        <w:rPr>
          <w:sz w:val="24"/>
          <w:szCs w:val="24"/>
        </w:rPr>
      </w:pPr>
      <w:r w:rsidDel="00000000" w:rsidR="00000000" w:rsidRPr="00000000">
        <w:rPr>
          <w:sz w:val="24"/>
          <w:szCs w:val="24"/>
          <w:rtl w:val="0"/>
        </w:rPr>
        <w:t xml:space="preserve">Para hacer la importación de datos del dataset “Adventure Works”, debemos </w:t>
      </w:r>
      <w:hyperlink r:id="rId17">
        <w:r w:rsidDel="00000000" w:rsidR="00000000" w:rsidRPr="00000000">
          <w:rPr>
            <w:color w:val="1155cc"/>
            <w:sz w:val="24"/>
            <w:szCs w:val="24"/>
            <w:u w:val="single"/>
            <w:rtl w:val="0"/>
          </w:rPr>
          <w:t xml:space="preserve">instalar sqoop</w:t>
        </w:r>
      </w:hyperlink>
      <w:r w:rsidDel="00000000" w:rsidR="00000000" w:rsidRPr="00000000">
        <w:rPr>
          <w:sz w:val="24"/>
          <w:szCs w:val="24"/>
          <w:rtl w:val="0"/>
        </w:rPr>
        <w:t xml:space="preserve">, para esto estando dentro del contenedor que contiene Kylin haremos lo siguiente.</w:t>
      </w:r>
    </w:p>
    <w:p w:rsidR="00000000" w:rsidDel="00000000" w:rsidP="00000000" w:rsidRDefault="00000000" w:rsidRPr="00000000" w14:paraId="00000031">
      <w:pPr>
        <w:numPr>
          <w:ilvl w:val="0"/>
          <w:numId w:val="5"/>
        </w:numPr>
        <w:ind w:left="720" w:hanging="360"/>
        <w:jc w:val="both"/>
        <w:rPr>
          <w:sz w:val="24"/>
          <w:szCs w:val="24"/>
          <w:u w:val="none"/>
        </w:rPr>
      </w:pPr>
      <w:r w:rsidDel="00000000" w:rsidR="00000000" w:rsidRPr="00000000">
        <w:rPr>
          <w:sz w:val="24"/>
          <w:szCs w:val="24"/>
          <w:rtl w:val="0"/>
        </w:rPr>
        <w:t xml:space="preserve">En el directorio </w:t>
      </w:r>
      <w:r w:rsidDel="00000000" w:rsidR="00000000" w:rsidRPr="00000000">
        <w:rPr>
          <w:b w:val="1"/>
          <w:i w:val="1"/>
          <w:sz w:val="24"/>
          <w:szCs w:val="24"/>
          <w:rtl w:val="0"/>
        </w:rPr>
        <w:t xml:space="preserve">“/home/admin”</w:t>
      </w:r>
      <w:r w:rsidDel="00000000" w:rsidR="00000000" w:rsidRPr="00000000">
        <w:rPr>
          <w:sz w:val="24"/>
          <w:szCs w:val="24"/>
          <w:rtl w:val="0"/>
        </w:rPr>
        <w:t xml:space="preserve"> crear un nuevo directorio denominado adventureworks con el siguiente comando desde la terminal:</w:t>
      </w:r>
    </w:p>
    <w:p w:rsidR="00000000" w:rsidDel="00000000" w:rsidP="00000000" w:rsidRDefault="00000000" w:rsidRPr="00000000" w14:paraId="00000032">
      <w:pPr>
        <w:ind w:left="0" w:firstLine="720"/>
        <w:jc w:val="both"/>
        <w:rPr>
          <w:sz w:val="20"/>
          <w:szCs w:val="20"/>
          <w:shd w:fill="b7b7b7" w:val="clear"/>
        </w:rPr>
      </w:pPr>
      <w:r w:rsidDel="00000000" w:rsidR="00000000" w:rsidRPr="00000000">
        <w:rPr>
          <w:sz w:val="20"/>
          <w:szCs w:val="20"/>
          <w:shd w:fill="b7b7b7" w:val="clear"/>
          <w:rtl w:val="0"/>
        </w:rPr>
        <w:t xml:space="preserve">$ mkdir adventureworks</w:t>
      </w:r>
    </w:p>
    <w:p w:rsidR="00000000" w:rsidDel="00000000" w:rsidP="00000000" w:rsidRDefault="00000000" w:rsidRPr="00000000" w14:paraId="00000033">
      <w:pPr>
        <w:numPr>
          <w:ilvl w:val="0"/>
          <w:numId w:val="5"/>
        </w:numPr>
        <w:ind w:left="720" w:hanging="360"/>
        <w:jc w:val="both"/>
        <w:rPr>
          <w:sz w:val="24"/>
          <w:szCs w:val="24"/>
          <w:u w:val="none"/>
        </w:rPr>
      </w:pPr>
      <w:r w:rsidDel="00000000" w:rsidR="00000000" w:rsidRPr="00000000">
        <w:rPr>
          <w:sz w:val="24"/>
          <w:szCs w:val="24"/>
          <w:rtl w:val="0"/>
        </w:rPr>
        <w:t xml:space="preserve">Dentro de ese directorio crear un subdirectorio denominado dw:</w:t>
      </w:r>
    </w:p>
    <w:p w:rsidR="00000000" w:rsidDel="00000000" w:rsidP="00000000" w:rsidRDefault="00000000" w:rsidRPr="00000000" w14:paraId="00000034">
      <w:pPr>
        <w:ind w:left="720" w:firstLine="0"/>
        <w:jc w:val="both"/>
        <w:rPr>
          <w:sz w:val="20"/>
          <w:szCs w:val="20"/>
          <w:shd w:fill="b7b7b7" w:val="clear"/>
        </w:rPr>
      </w:pPr>
      <w:r w:rsidDel="00000000" w:rsidR="00000000" w:rsidRPr="00000000">
        <w:rPr>
          <w:sz w:val="20"/>
          <w:szCs w:val="20"/>
          <w:shd w:fill="b7b7b7" w:val="clear"/>
          <w:rtl w:val="0"/>
        </w:rPr>
        <w:t xml:space="preserve">$ mkdir dw</w:t>
      </w:r>
    </w:p>
    <w:p w:rsidR="00000000" w:rsidDel="00000000" w:rsidP="00000000" w:rsidRDefault="00000000" w:rsidRPr="00000000" w14:paraId="00000035">
      <w:pPr>
        <w:numPr>
          <w:ilvl w:val="0"/>
          <w:numId w:val="5"/>
        </w:numPr>
        <w:ind w:left="720" w:hanging="360"/>
        <w:jc w:val="both"/>
        <w:rPr>
          <w:sz w:val="24"/>
          <w:szCs w:val="24"/>
          <w:u w:val="none"/>
        </w:rPr>
      </w:pPr>
      <w:r w:rsidDel="00000000" w:rsidR="00000000" w:rsidRPr="00000000">
        <w:rPr>
          <w:sz w:val="24"/>
          <w:szCs w:val="24"/>
          <w:rtl w:val="0"/>
        </w:rPr>
        <w:t xml:space="preserve">Para descargar la versión de sqoop dentro del container debemos usar el comando wget, de la siguiente forma:</w:t>
      </w:r>
    </w:p>
    <w:p w:rsidR="00000000" w:rsidDel="00000000" w:rsidP="00000000" w:rsidRDefault="00000000" w:rsidRPr="00000000" w14:paraId="00000036">
      <w:pPr>
        <w:ind w:left="720" w:firstLine="0"/>
        <w:jc w:val="both"/>
        <w:rPr>
          <w:sz w:val="20"/>
          <w:szCs w:val="20"/>
          <w:shd w:fill="b7b7b7" w:val="clear"/>
        </w:rPr>
      </w:pPr>
      <w:r w:rsidDel="00000000" w:rsidR="00000000" w:rsidRPr="00000000">
        <w:rPr>
          <w:sz w:val="20"/>
          <w:szCs w:val="20"/>
          <w:shd w:fill="b7b7b7" w:val="clear"/>
          <w:rtl w:val="0"/>
        </w:rPr>
        <w:t xml:space="preserve">$ wget </w:t>
      </w:r>
      <w:hyperlink r:id="rId18">
        <w:r w:rsidDel="00000000" w:rsidR="00000000" w:rsidRPr="00000000">
          <w:rPr>
            <w:color w:val="1155cc"/>
            <w:sz w:val="20"/>
            <w:szCs w:val="20"/>
            <w:u w:val="single"/>
            <w:shd w:fill="b7b7b7" w:val="clear"/>
            <w:rtl w:val="0"/>
          </w:rPr>
          <w:t xml:space="preserve">http://archive.apache.org/dist/sqoop/1.4.5/sqoop-1.4.5.bin__hadoop-2.0.4-alpha.tar.gz</w:t>
        </w:r>
      </w:hyperlink>
      <w:r w:rsidDel="00000000" w:rsidR="00000000" w:rsidRPr="00000000">
        <w:rPr>
          <w:rtl w:val="0"/>
        </w:rPr>
      </w:r>
    </w:p>
    <w:p w:rsidR="00000000" w:rsidDel="00000000" w:rsidP="00000000" w:rsidRDefault="00000000" w:rsidRPr="00000000" w14:paraId="00000037">
      <w:pPr>
        <w:numPr>
          <w:ilvl w:val="0"/>
          <w:numId w:val="5"/>
        </w:numPr>
        <w:ind w:left="720" w:hanging="360"/>
        <w:jc w:val="both"/>
        <w:rPr>
          <w:sz w:val="24"/>
          <w:szCs w:val="24"/>
        </w:rPr>
      </w:pPr>
      <w:r w:rsidDel="00000000" w:rsidR="00000000" w:rsidRPr="00000000">
        <w:rPr>
          <w:sz w:val="24"/>
          <w:szCs w:val="24"/>
          <w:rtl w:val="0"/>
        </w:rPr>
        <w:t xml:space="preserve">Luego, descomprimimos el archivo .tar con el siguiente comando desde el terminal, seguido de esto movemos dicha carpeta obtenida al directorio </w:t>
      </w:r>
      <w:r w:rsidDel="00000000" w:rsidR="00000000" w:rsidRPr="00000000">
        <w:rPr>
          <w:b w:val="1"/>
          <w:i w:val="1"/>
          <w:sz w:val="24"/>
          <w:szCs w:val="24"/>
          <w:rtl w:val="0"/>
        </w:rPr>
        <w:t xml:space="preserve">“/usr/lib/sqoop”</w:t>
      </w:r>
      <w:r w:rsidDel="00000000" w:rsidR="00000000" w:rsidRPr="00000000">
        <w:rPr>
          <w:sz w:val="24"/>
          <w:szCs w:val="24"/>
          <w:rtl w:val="0"/>
        </w:rPr>
        <w:t xml:space="preserv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tar -xvf sqoop-1.4.5.bin__hadoop-2.0.4-alpha.tar.gz</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0"/>
          <w:szCs w:val="20"/>
          <w:shd w:fill="b7b7b7" w:val="clear"/>
          <w:rtl w:val="0"/>
        </w:rPr>
        <w:t xml:space="preserve">$ mv sqoop-1.4.5.bin__hadoop-2.0.4-alpha /usr/lib/sqoop</w:t>
      </w:r>
      <w:r w:rsidDel="00000000" w:rsidR="00000000" w:rsidRPr="00000000">
        <w:rPr>
          <w:rtl w:val="0"/>
        </w:rPr>
      </w:r>
    </w:p>
    <w:p w:rsidR="00000000" w:rsidDel="00000000" w:rsidP="00000000" w:rsidRDefault="00000000" w:rsidRPr="00000000" w14:paraId="0000003A">
      <w:pPr>
        <w:numPr>
          <w:ilvl w:val="0"/>
          <w:numId w:val="5"/>
        </w:numPr>
        <w:ind w:left="720" w:hanging="360"/>
        <w:jc w:val="both"/>
        <w:rPr>
          <w:sz w:val="24"/>
          <w:szCs w:val="24"/>
          <w:u w:val="none"/>
        </w:rPr>
      </w:pPr>
      <w:r w:rsidDel="00000000" w:rsidR="00000000" w:rsidRPr="00000000">
        <w:rPr>
          <w:sz w:val="24"/>
          <w:szCs w:val="24"/>
          <w:rtl w:val="0"/>
        </w:rPr>
        <w:t xml:space="preserve">Una vez completado el paso anterior, debemos escribir el siguiente comando en la terminal, para configurar el entorno Sqoop dentro de nuestro contendor agregando estas rutas a nuestro archivo ~/.bashrc:</w:t>
      </w:r>
    </w:p>
    <w:p w:rsidR="00000000" w:rsidDel="00000000" w:rsidP="00000000" w:rsidRDefault="00000000" w:rsidRPr="00000000" w14:paraId="0000003B">
      <w:pPr>
        <w:ind w:left="720" w:firstLine="0"/>
        <w:jc w:val="both"/>
        <w:rPr>
          <w:sz w:val="20"/>
          <w:szCs w:val="20"/>
          <w:shd w:fill="b7b7b7" w:val="clear"/>
        </w:rPr>
      </w:pPr>
      <w:r w:rsidDel="00000000" w:rsidR="00000000" w:rsidRPr="00000000">
        <w:rPr>
          <w:sz w:val="20"/>
          <w:szCs w:val="20"/>
          <w:shd w:fill="b7b7b7" w:val="clear"/>
          <w:rtl w:val="0"/>
        </w:rPr>
        <w:t xml:space="preserve">$ export SQOOP_HOME=/usr/lib/sqoop export PATH=$PATH:$SQOOP_HOME/bin</w:t>
      </w:r>
    </w:p>
    <w:p w:rsidR="00000000" w:rsidDel="00000000" w:rsidP="00000000" w:rsidRDefault="00000000" w:rsidRPr="00000000" w14:paraId="000000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Luego, escribir el siguiente comando que se usa para ejecutar el archivo ~/.bashrc:</w:t>
      </w:r>
      <w:r w:rsidDel="00000000" w:rsidR="00000000" w:rsidRPr="00000000">
        <w:rPr>
          <w:rtl w:val="0"/>
        </w:rPr>
      </w:r>
    </w:p>
    <w:p w:rsidR="00000000" w:rsidDel="00000000" w:rsidP="00000000" w:rsidRDefault="00000000" w:rsidRPr="00000000" w14:paraId="0000003D">
      <w:pPr>
        <w:ind w:left="720" w:firstLine="0"/>
        <w:jc w:val="both"/>
        <w:rPr>
          <w:sz w:val="20"/>
          <w:szCs w:val="20"/>
          <w:shd w:fill="b7b7b7" w:val="clear"/>
        </w:rPr>
      </w:pPr>
      <w:r w:rsidDel="00000000" w:rsidR="00000000" w:rsidRPr="00000000">
        <w:rPr>
          <w:sz w:val="20"/>
          <w:szCs w:val="20"/>
          <w:shd w:fill="b7b7b7" w:val="clear"/>
          <w:rtl w:val="0"/>
        </w:rPr>
        <w:t xml:space="preserve">$ source </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bashrc</w:t>
      </w:r>
    </w:p>
    <w:p w:rsidR="00000000" w:rsidDel="00000000" w:rsidP="00000000" w:rsidRDefault="00000000" w:rsidRPr="00000000" w14:paraId="0000003E">
      <w:pPr>
        <w:numPr>
          <w:ilvl w:val="0"/>
          <w:numId w:val="5"/>
        </w:numPr>
        <w:ind w:left="720" w:hanging="360"/>
        <w:jc w:val="both"/>
        <w:rPr>
          <w:sz w:val="24"/>
          <w:szCs w:val="24"/>
        </w:rPr>
      </w:pPr>
      <w:r w:rsidDel="00000000" w:rsidR="00000000" w:rsidRPr="00000000">
        <w:rPr>
          <w:sz w:val="24"/>
          <w:szCs w:val="24"/>
          <w:rtl w:val="0"/>
        </w:rPr>
        <w:t xml:space="preserve">Para configurar Sqoop con Hadoop, se debe editar el archivo sqoop-env.sh, que se encuentra en el directorio </w:t>
      </w:r>
      <w:r w:rsidDel="00000000" w:rsidR="00000000" w:rsidRPr="00000000">
        <w:rPr>
          <w:b w:val="1"/>
          <w:i w:val="1"/>
          <w:sz w:val="24"/>
          <w:szCs w:val="24"/>
          <w:rtl w:val="0"/>
        </w:rPr>
        <w:t xml:space="preserve">$SQOOP_HOME/conf</w:t>
      </w:r>
      <w:r w:rsidDel="00000000" w:rsidR="00000000" w:rsidRPr="00000000">
        <w:rPr>
          <w:sz w:val="24"/>
          <w:szCs w:val="24"/>
          <w:rtl w:val="0"/>
        </w:rPr>
        <w:t xml:space="preserve">. Por ello debemos movernos a dicho directorio para modificar el archivo:</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cd $SQOOP_HOME</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conf</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0"/>
          <w:szCs w:val="20"/>
          <w:shd w:fill="b7b7b7" w:val="clear"/>
          <w:rtl w:val="0"/>
        </w:rPr>
        <w:t xml:space="preserve">$ mv sqoop</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env</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template</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sh sqoop</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env</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sh</w:t>
      </w:r>
      <w:r w:rsidDel="00000000" w:rsidR="00000000" w:rsidRPr="00000000">
        <w:rPr>
          <w:rtl w:val="0"/>
        </w:rPr>
      </w:r>
    </w:p>
    <w:p w:rsidR="00000000" w:rsidDel="00000000" w:rsidP="00000000" w:rsidRDefault="00000000" w:rsidRPr="00000000" w14:paraId="00000041">
      <w:pPr>
        <w:numPr>
          <w:ilvl w:val="0"/>
          <w:numId w:val="5"/>
        </w:numPr>
        <w:ind w:left="720" w:hanging="360"/>
        <w:jc w:val="both"/>
        <w:rPr>
          <w:sz w:val="24"/>
          <w:szCs w:val="24"/>
        </w:rPr>
      </w:pPr>
      <w:r w:rsidDel="00000000" w:rsidR="00000000" w:rsidRPr="00000000">
        <w:rPr>
          <w:sz w:val="24"/>
          <w:szCs w:val="24"/>
          <w:rtl w:val="0"/>
        </w:rPr>
        <w:t xml:space="preserve">Una vez localizados en el directorio de</w:t>
      </w:r>
      <w:r w:rsidDel="00000000" w:rsidR="00000000" w:rsidRPr="00000000">
        <w:rPr>
          <w:b w:val="1"/>
          <w:i w:val="1"/>
          <w:sz w:val="24"/>
          <w:szCs w:val="24"/>
          <w:rtl w:val="0"/>
        </w:rPr>
        <w:t xml:space="preserve"> $SQOOP_HOME/conf</w:t>
      </w:r>
      <w:r w:rsidDel="00000000" w:rsidR="00000000" w:rsidRPr="00000000">
        <w:rPr>
          <w:sz w:val="24"/>
          <w:szCs w:val="24"/>
          <w:rtl w:val="0"/>
        </w:rPr>
        <w:t xml:space="preserve">, abrir el archivo </w:t>
      </w:r>
      <w:r w:rsidDel="00000000" w:rsidR="00000000" w:rsidRPr="00000000">
        <w:rPr>
          <w:sz w:val="24"/>
          <w:szCs w:val="24"/>
          <w:rtl w:val="0"/>
        </w:rPr>
        <w:t xml:space="preserve">sqoop-env.sh y editar las siguientes líneas: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export</w:t>
      </w:r>
      <w:r w:rsidDel="00000000" w:rsidR="00000000" w:rsidRPr="00000000">
        <w:rPr>
          <w:sz w:val="20"/>
          <w:szCs w:val="20"/>
          <w:shd w:fill="b7b7b7" w:val="clear"/>
          <w:rtl w:val="0"/>
        </w:rPr>
        <w:t xml:space="preserve"> HADOOP_COMMON_HOME</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/home/admin/hadoop-2.8.5</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color w:val="008800"/>
          <w:sz w:val="23"/>
          <w:szCs w:val="23"/>
          <w:shd w:fill="eeeeee" w:val="clear"/>
        </w:rPr>
      </w:pPr>
      <w:r w:rsidDel="00000000" w:rsidR="00000000" w:rsidRPr="00000000">
        <w:rPr>
          <w:sz w:val="20"/>
          <w:szCs w:val="20"/>
          <w:shd w:fill="b7b7b7" w:val="clear"/>
          <w:rtl w:val="0"/>
        </w:rPr>
        <w:t xml:space="preserve">export</w:t>
      </w:r>
      <w:r w:rsidDel="00000000" w:rsidR="00000000" w:rsidRPr="00000000">
        <w:rPr>
          <w:sz w:val="20"/>
          <w:szCs w:val="20"/>
          <w:shd w:fill="b7b7b7" w:val="clear"/>
          <w:rtl w:val="0"/>
        </w:rPr>
        <w:t xml:space="preserve"> HADOOP_MAPRED_HOME</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/home/admin/hadoop-2.8.5</w:t>
      </w:r>
      <w:r w:rsidDel="00000000" w:rsidR="00000000" w:rsidRPr="00000000">
        <w:rPr>
          <w:rtl w:val="0"/>
        </w:rPr>
      </w:r>
    </w:p>
    <w:p w:rsidR="00000000" w:rsidDel="00000000" w:rsidP="00000000" w:rsidRDefault="00000000" w:rsidRPr="00000000" w14:paraId="00000044">
      <w:pPr>
        <w:numPr>
          <w:ilvl w:val="0"/>
          <w:numId w:val="5"/>
        </w:numPr>
        <w:ind w:left="720" w:hanging="360"/>
        <w:jc w:val="both"/>
        <w:rPr>
          <w:sz w:val="24"/>
          <w:szCs w:val="24"/>
          <w:u w:val="none"/>
        </w:rPr>
      </w:pPr>
      <w:r w:rsidDel="00000000" w:rsidR="00000000" w:rsidRPr="00000000">
        <w:rPr>
          <w:sz w:val="24"/>
          <w:szCs w:val="24"/>
          <w:rtl w:val="0"/>
        </w:rPr>
        <w:t xml:space="preserve">Como siguiente paso debemos volver al directorio </w:t>
      </w:r>
      <w:r w:rsidDel="00000000" w:rsidR="00000000" w:rsidRPr="00000000">
        <w:rPr>
          <w:b w:val="1"/>
          <w:i w:val="1"/>
          <w:sz w:val="24"/>
          <w:szCs w:val="24"/>
          <w:rtl w:val="0"/>
        </w:rPr>
        <w:t xml:space="preserve">“/home/admin” </w:t>
      </w:r>
      <w:r w:rsidDel="00000000" w:rsidR="00000000" w:rsidRPr="00000000">
        <w:rPr>
          <w:sz w:val="24"/>
          <w:szCs w:val="24"/>
          <w:rtl w:val="0"/>
        </w:rPr>
        <w:t xml:space="preserve">y descargar mysql-connector-java con el siguiente comando:</w:t>
      </w:r>
    </w:p>
    <w:p w:rsidR="00000000" w:rsidDel="00000000" w:rsidP="00000000" w:rsidRDefault="00000000" w:rsidRPr="00000000" w14:paraId="00000045">
      <w:pPr>
        <w:ind w:left="720" w:firstLine="0"/>
        <w:jc w:val="both"/>
        <w:rPr>
          <w:sz w:val="20"/>
          <w:szCs w:val="20"/>
          <w:shd w:fill="b7b7b7" w:val="clear"/>
        </w:rPr>
      </w:pPr>
      <w:r w:rsidDel="00000000" w:rsidR="00000000" w:rsidRPr="00000000">
        <w:rPr>
          <w:sz w:val="20"/>
          <w:szCs w:val="20"/>
          <w:shd w:fill="b7b7b7" w:val="clear"/>
          <w:rtl w:val="0"/>
        </w:rPr>
        <w:t xml:space="preserve">wget </w:t>
      </w:r>
      <w:hyperlink r:id="rId19">
        <w:r w:rsidDel="00000000" w:rsidR="00000000" w:rsidRPr="00000000">
          <w:rPr>
            <w:color w:val="1155cc"/>
            <w:sz w:val="20"/>
            <w:szCs w:val="20"/>
            <w:u w:val="single"/>
            <w:shd w:fill="b7b7b7" w:val="clear"/>
            <w:rtl w:val="0"/>
          </w:rPr>
          <w:t xml:space="preserve">http://ftp.ntu.edu.tw/MySQL/Downloads/Connector-J/mysql-connector-java-8.0.27.tar.gz</w:t>
        </w:r>
      </w:hyperlink>
      <w:r w:rsidDel="00000000" w:rsidR="00000000" w:rsidRPr="00000000">
        <w:rPr>
          <w:rtl w:val="0"/>
        </w:rPr>
      </w:r>
    </w:p>
    <w:p w:rsidR="00000000" w:rsidDel="00000000" w:rsidP="00000000" w:rsidRDefault="00000000" w:rsidRPr="00000000" w14:paraId="00000046">
      <w:pPr>
        <w:ind w:left="720" w:firstLine="0"/>
        <w:jc w:val="both"/>
        <w:rPr>
          <w:sz w:val="20"/>
          <w:szCs w:val="20"/>
          <w:shd w:fill="b7b7b7" w:val="clear"/>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Una vez se haya descargado el conector mysql, usamos los siguientes comandos para extraer el archivo mysql-connector-java.tar.gz y mover el archivo mysql-connector-java-8.0.27-bin.jar al directorio </w:t>
      </w:r>
      <w:r w:rsidDel="00000000" w:rsidR="00000000" w:rsidRPr="00000000">
        <w:rPr>
          <w:b w:val="1"/>
          <w:i w:val="1"/>
          <w:sz w:val="24"/>
          <w:szCs w:val="24"/>
          <w:rtl w:val="0"/>
        </w:rPr>
        <w:t xml:space="preserve">“/usr/lib/sqoop/lib”</w:t>
      </w:r>
      <w:r w:rsidDel="00000000" w:rsidR="00000000" w:rsidRPr="00000000">
        <w:rPr>
          <w:sz w:val="24"/>
          <w:szCs w:val="24"/>
          <w:rtl w:val="0"/>
        </w:rPr>
        <w:t xml:space="preserv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tar -zxf mysql-connector-java-8.0.27.tar.gz</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cd mysql-connector-java-8.0.27</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sz w:val="20"/>
          <w:szCs w:val="20"/>
          <w:shd w:fill="b7b7b7" w:val="clear"/>
          <w:rtl w:val="0"/>
        </w:rPr>
        <w:t xml:space="preserve">$ mv mysql-connector-java-8.0.27.jar /usr/lib/sqoop/lib</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shd w:fill="b7b7b7" w:val="clear"/>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Una vez realizado el paso anterior, deberíamos tener instalado sqoop, para confirmar que así sea, debemos movernos al directorio </w:t>
      </w:r>
      <w:r w:rsidDel="00000000" w:rsidR="00000000" w:rsidRPr="00000000">
        <w:rPr>
          <w:b w:val="1"/>
          <w:i w:val="1"/>
          <w:sz w:val="24"/>
          <w:szCs w:val="24"/>
          <w:rtl w:val="0"/>
        </w:rPr>
        <w:t xml:space="preserve">$SQOOP_HOME/bin</w:t>
      </w:r>
      <w:r w:rsidDel="00000000" w:rsidR="00000000" w:rsidRPr="00000000">
        <w:rPr>
          <w:sz w:val="24"/>
          <w:szCs w:val="24"/>
          <w:rtl w:val="0"/>
        </w:rPr>
        <w:t xml:space="preserve"> y ejecutar el siguiente comando:</w:t>
      </w:r>
    </w:p>
    <w:p w:rsidR="00000000" w:rsidDel="00000000" w:rsidP="00000000" w:rsidRDefault="00000000" w:rsidRPr="00000000" w14:paraId="0000004D">
      <w:pPr>
        <w:ind w:left="720" w:firstLine="0"/>
        <w:jc w:val="both"/>
        <w:rPr>
          <w:sz w:val="20"/>
          <w:szCs w:val="20"/>
          <w:shd w:fill="b7b7b7" w:val="clear"/>
        </w:rPr>
      </w:pPr>
      <w:r w:rsidDel="00000000" w:rsidR="00000000" w:rsidRPr="00000000">
        <w:rPr>
          <w:sz w:val="20"/>
          <w:szCs w:val="20"/>
          <w:shd w:fill="b7b7b7" w:val="clear"/>
          <w:rtl w:val="0"/>
        </w:rPr>
        <w:t xml:space="preserve">$ ./sqoop</w:t>
      </w:r>
      <w:r w:rsidDel="00000000" w:rsidR="00000000" w:rsidRPr="00000000">
        <w:rPr>
          <w:sz w:val="20"/>
          <w:szCs w:val="20"/>
          <w:shd w:fill="b7b7b7" w:val="clear"/>
          <w:rtl w:val="0"/>
        </w:rPr>
        <w:t xml:space="preserve">-</w:t>
      </w:r>
      <w:r w:rsidDel="00000000" w:rsidR="00000000" w:rsidRPr="00000000">
        <w:rPr>
          <w:sz w:val="20"/>
          <w:szCs w:val="20"/>
          <w:shd w:fill="b7b7b7" w:val="clear"/>
          <w:rtl w:val="0"/>
        </w:rPr>
        <w:t xml:space="preserve">version</w:t>
      </w:r>
    </w:p>
    <w:p w:rsidR="00000000" w:rsidDel="00000000" w:rsidP="00000000" w:rsidRDefault="00000000" w:rsidRPr="00000000" w14:paraId="0000004E">
      <w:pPr>
        <w:ind w:firstLine="720"/>
        <w:jc w:val="center"/>
        <w:rPr/>
      </w:pPr>
      <w:r w:rsidDel="00000000" w:rsidR="00000000" w:rsidRPr="00000000">
        <w:rPr/>
        <w:drawing>
          <wp:inline distB="114300" distT="114300" distL="114300" distR="114300">
            <wp:extent cx="3963825" cy="2779131"/>
            <wp:effectExtent b="0" l="0" r="0" t="0"/>
            <wp:docPr id="1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963825" cy="277913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5"/>
        </w:numPr>
        <w:ind w:left="720" w:hanging="360"/>
        <w:jc w:val="left"/>
        <w:rPr>
          <w:sz w:val="24"/>
          <w:szCs w:val="24"/>
        </w:rPr>
      </w:pPr>
      <w:r w:rsidDel="00000000" w:rsidR="00000000" w:rsidRPr="00000000">
        <w:rPr>
          <w:sz w:val="24"/>
          <w:szCs w:val="24"/>
          <w:rtl w:val="0"/>
        </w:rPr>
        <w:t xml:space="preserve">Para la importación de las tablas de </w:t>
      </w:r>
      <w:r w:rsidDel="00000000" w:rsidR="00000000" w:rsidRPr="00000000">
        <w:rPr>
          <w:sz w:val="24"/>
          <w:szCs w:val="24"/>
          <w:rtl w:val="0"/>
        </w:rPr>
        <w:t xml:space="preserve">Adventure Works</w:t>
      </w:r>
      <w:r w:rsidDel="00000000" w:rsidR="00000000" w:rsidRPr="00000000">
        <w:rPr>
          <w:sz w:val="24"/>
          <w:szCs w:val="24"/>
          <w:rtl w:val="0"/>
        </w:rPr>
        <w:t xml:space="preserve"> hacia hadoop usando sqoop debemos ejecutar el siguiente comando por cada tabla que tengamos:</w:t>
      </w:r>
    </w:p>
    <w:p w:rsidR="00000000" w:rsidDel="00000000" w:rsidP="00000000" w:rsidRDefault="00000000" w:rsidRPr="00000000" w14:paraId="00000050">
      <w:pPr>
        <w:ind w:left="720" w:firstLine="0"/>
        <w:rPr>
          <w:sz w:val="20"/>
          <w:szCs w:val="20"/>
          <w:shd w:fill="b7b7b7" w:val="clear"/>
        </w:rPr>
      </w:pPr>
      <w:r w:rsidDel="00000000" w:rsidR="00000000" w:rsidRPr="00000000">
        <w:rPr>
          <w:sz w:val="20"/>
          <w:szCs w:val="20"/>
          <w:shd w:fill="b7b7b7" w:val="clear"/>
          <w:rtl w:val="0"/>
        </w:rPr>
        <w:t xml:space="preserve">$ ./sqoop-import  --connect jdbc:mysql://172.17.0.1:3306/adventureworksdw --username &lt;your_user_name&gt; --password &lt;your_password&gt; --target-dir "/home/admin/adventureworks/dw/factinternetsales" --driver com.mysql.jdbc.Driver --table &lt;tabla_de_la_db&gt; --split-by &lt;PK_de_la_tabla&gt;</w:t>
      </w:r>
    </w:p>
    <w:p w:rsidR="00000000" w:rsidDel="00000000" w:rsidP="00000000" w:rsidRDefault="00000000" w:rsidRPr="00000000" w14:paraId="00000051">
      <w:pPr>
        <w:ind w:left="0" w:firstLine="0"/>
        <w:rPr>
          <w:sz w:val="20"/>
          <w:szCs w:val="20"/>
          <w:shd w:fill="b7b7b7" w:val="clear"/>
        </w:rPr>
      </w:pPr>
      <w:r w:rsidDel="00000000" w:rsidR="00000000" w:rsidRPr="00000000">
        <w:rPr>
          <w:rtl w:val="0"/>
        </w:rPr>
      </w:r>
    </w:p>
    <w:p w:rsidR="00000000" w:rsidDel="00000000" w:rsidP="00000000" w:rsidRDefault="00000000" w:rsidRPr="00000000" w14:paraId="00000052">
      <w:pPr>
        <w:ind w:left="0" w:firstLine="0"/>
        <w:rPr>
          <w:sz w:val="20"/>
          <w:szCs w:val="20"/>
          <w:shd w:fill="b7b7b7" w:val="clear"/>
        </w:rPr>
      </w:pPr>
      <w:r w:rsidDel="00000000" w:rsidR="00000000" w:rsidRPr="00000000">
        <w:rPr>
          <w:rtl w:val="0"/>
        </w:rPr>
      </w:r>
    </w:p>
    <w:p w:rsidR="00000000" w:rsidDel="00000000" w:rsidP="00000000" w:rsidRDefault="00000000" w:rsidRPr="00000000" w14:paraId="00000053">
      <w:pPr>
        <w:ind w:left="0" w:firstLine="0"/>
        <w:rPr>
          <w:sz w:val="20"/>
          <w:szCs w:val="20"/>
          <w:shd w:fill="b7b7b7" w:val="clear"/>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Teniendo como resultado algo similar a lo que se muestra a continuación:</w:t>
      </w:r>
    </w:p>
    <w:p w:rsidR="00000000" w:rsidDel="00000000" w:rsidP="00000000" w:rsidRDefault="00000000" w:rsidRPr="00000000" w14:paraId="00000055">
      <w:pPr>
        <w:ind w:left="720" w:firstLine="0"/>
        <w:jc w:val="center"/>
        <w:rPr>
          <w:sz w:val="20"/>
          <w:szCs w:val="20"/>
          <w:shd w:fill="b7b7b7" w:val="clear"/>
        </w:rPr>
      </w:pPr>
      <w:r w:rsidDel="00000000" w:rsidR="00000000" w:rsidRPr="00000000">
        <w:rPr>
          <w:sz w:val="20"/>
          <w:szCs w:val="20"/>
          <w:shd w:fill="b7b7b7" w:val="clear"/>
        </w:rPr>
        <w:drawing>
          <wp:inline distB="114300" distT="114300" distL="114300" distR="114300">
            <wp:extent cx="3925725" cy="2574386"/>
            <wp:effectExtent b="0" l="0" r="0" t="0"/>
            <wp:docPr id="27"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925725" cy="257438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sz w:val="24"/>
          <w:szCs w:val="24"/>
        </w:rPr>
      </w:pPr>
      <w:r w:rsidDel="00000000" w:rsidR="00000000" w:rsidRPr="00000000">
        <w:rPr>
          <w:sz w:val="24"/>
          <w:szCs w:val="24"/>
        </w:rPr>
        <w:drawing>
          <wp:inline distB="114300" distT="114300" distL="114300" distR="114300">
            <wp:extent cx="4016213" cy="2611481"/>
            <wp:effectExtent b="0" l="0" r="0" t="0"/>
            <wp:docPr id="24"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016213" cy="261148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firstLine="720"/>
        <w:jc w:val="center"/>
        <w:rPr>
          <w:sz w:val="24"/>
          <w:szCs w:val="24"/>
        </w:rPr>
      </w:pPr>
      <w:r w:rsidDel="00000000" w:rsidR="00000000" w:rsidRPr="00000000">
        <w:rPr>
          <w:sz w:val="24"/>
          <w:szCs w:val="24"/>
        </w:rPr>
        <w:drawing>
          <wp:inline distB="114300" distT="114300" distL="114300" distR="114300">
            <wp:extent cx="4068600" cy="2621569"/>
            <wp:effectExtent b="0" l="0" r="0" t="0"/>
            <wp:docPr id="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068600" cy="262156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Y listo, las tablas han sido cargadas a Hadoop.</w:t>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numPr>
          <w:ilvl w:val="0"/>
          <w:numId w:val="5"/>
        </w:numPr>
        <w:ind w:left="720" w:hanging="360"/>
        <w:jc w:val="both"/>
        <w:rPr>
          <w:sz w:val="24"/>
          <w:szCs w:val="24"/>
          <w:u w:val="none"/>
        </w:rPr>
      </w:pPr>
      <w:r w:rsidDel="00000000" w:rsidR="00000000" w:rsidRPr="00000000">
        <w:rPr>
          <w:sz w:val="24"/>
          <w:szCs w:val="24"/>
          <w:rtl w:val="0"/>
        </w:rPr>
        <w:t xml:space="preserve"> Del repositorio que descargamos o clonamos, debemos dirigirnos hacia la carpeta </w:t>
      </w:r>
      <w:r w:rsidDel="00000000" w:rsidR="00000000" w:rsidRPr="00000000">
        <w:rPr>
          <w:i w:val="1"/>
          <w:sz w:val="24"/>
          <w:szCs w:val="24"/>
          <w:rtl w:val="0"/>
        </w:rPr>
        <w:t xml:space="preserve">“hive” </w:t>
      </w:r>
      <w:r w:rsidDel="00000000" w:rsidR="00000000" w:rsidRPr="00000000">
        <w:rPr>
          <w:sz w:val="24"/>
          <w:szCs w:val="24"/>
          <w:rtl w:val="0"/>
        </w:rPr>
        <w:t xml:space="preserve">donde encontraremos el archivo </w:t>
      </w:r>
      <w:r w:rsidDel="00000000" w:rsidR="00000000" w:rsidRPr="00000000">
        <w:rPr>
          <w:b w:val="1"/>
          <w:sz w:val="24"/>
          <w:szCs w:val="24"/>
          <w:rtl w:val="0"/>
        </w:rPr>
        <w:t xml:space="preserve">“hive-create-table.hql”</w:t>
      </w:r>
      <w:r w:rsidDel="00000000" w:rsidR="00000000" w:rsidRPr="00000000">
        <w:rPr>
          <w:sz w:val="24"/>
          <w:szCs w:val="24"/>
          <w:rtl w:val="0"/>
        </w:rPr>
        <w:t xml:space="preserve">:</w:t>
      </w:r>
    </w:p>
    <w:p w:rsidR="00000000" w:rsidDel="00000000" w:rsidP="00000000" w:rsidRDefault="00000000" w:rsidRPr="00000000" w14:paraId="0000005B">
      <w:pPr>
        <w:ind w:left="720" w:firstLine="0"/>
        <w:jc w:val="center"/>
        <w:rPr>
          <w:sz w:val="24"/>
          <w:szCs w:val="24"/>
        </w:rPr>
      </w:pPr>
      <w:r w:rsidDel="00000000" w:rsidR="00000000" w:rsidRPr="00000000">
        <w:rPr>
          <w:sz w:val="24"/>
          <w:szCs w:val="24"/>
        </w:rPr>
        <w:drawing>
          <wp:inline distB="114300" distT="114300" distL="114300" distR="114300">
            <wp:extent cx="4352925" cy="2886075"/>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3529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Una vez dentro de ese directorio, corremos el siguiente comando:</w:t>
      </w:r>
    </w:p>
    <w:p w:rsidR="00000000" w:rsidDel="00000000" w:rsidP="00000000" w:rsidRDefault="00000000" w:rsidRPr="00000000" w14:paraId="0000005D">
      <w:pPr>
        <w:ind w:left="720" w:firstLine="0"/>
        <w:jc w:val="both"/>
        <w:rPr>
          <w:sz w:val="20"/>
          <w:szCs w:val="20"/>
          <w:shd w:fill="b7b7b7" w:val="clear"/>
        </w:rPr>
      </w:pPr>
      <w:r w:rsidDel="00000000" w:rsidR="00000000" w:rsidRPr="00000000">
        <w:rPr>
          <w:sz w:val="20"/>
          <w:szCs w:val="20"/>
          <w:shd w:fill="b7b7b7" w:val="clear"/>
          <w:rtl w:val="0"/>
        </w:rPr>
        <w:t xml:space="preserve">$ hive -f hive-create-table.hql</w:t>
      </w:r>
    </w:p>
    <w:p w:rsidR="00000000" w:rsidDel="00000000" w:rsidP="00000000" w:rsidRDefault="00000000" w:rsidRPr="00000000" w14:paraId="0000005E">
      <w:pPr>
        <w:ind w:left="720" w:firstLine="0"/>
        <w:jc w:val="center"/>
        <w:rPr>
          <w:sz w:val="20"/>
          <w:szCs w:val="20"/>
          <w:shd w:fill="b7b7b7" w:val="clear"/>
        </w:rPr>
      </w:pPr>
      <w:r w:rsidDel="00000000" w:rsidR="00000000" w:rsidRPr="00000000">
        <w:rPr>
          <w:sz w:val="20"/>
          <w:szCs w:val="20"/>
          <w:shd w:fill="b7b7b7" w:val="clear"/>
        </w:rPr>
        <w:drawing>
          <wp:inline distB="114300" distT="114300" distL="114300" distR="114300">
            <wp:extent cx="4362450" cy="2886075"/>
            <wp:effectExtent b="0" l="0" r="0" t="0"/>
            <wp:docPr id="1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3624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b w:val="1"/>
          <w:sz w:val="24"/>
          <w:szCs w:val="24"/>
          <w:u w:val="single"/>
        </w:rPr>
      </w:pPr>
      <w:r w:rsidDel="00000000" w:rsidR="00000000" w:rsidRPr="00000000">
        <w:rPr>
          <w:b w:val="1"/>
          <w:sz w:val="24"/>
          <w:szCs w:val="24"/>
          <w:u w:val="single"/>
          <w:rtl w:val="0"/>
        </w:rPr>
        <w:t xml:space="preserve">Creación de modelo</w:t>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Para crear el modelo, primero se debe crear un nuevo proyecto en el sitio web local de Kylin </w:t>
      </w:r>
      <w:hyperlink r:id="rId26">
        <w:r w:rsidDel="00000000" w:rsidR="00000000" w:rsidRPr="00000000">
          <w:rPr>
            <w:color w:val="1155cc"/>
            <w:sz w:val="24"/>
            <w:szCs w:val="24"/>
            <w:u w:val="single"/>
            <w:rtl w:val="0"/>
          </w:rPr>
          <w:t xml:space="preserve">http://127.0.0.1:7070/kylin/login</w:t>
        </w:r>
      </w:hyperlink>
      <w:r w:rsidDel="00000000" w:rsidR="00000000" w:rsidRPr="00000000">
        <w:rPr>
          <w:sz w:val="24"/>
          <w:szCs w:val="24"/>
          <w:rtl w:val="0"/>
        </w:rPr>
        <w:t xml:space="preserve">. Una vez en la pantalla de login, se deben colocar las credenciales </w:t>
      </w:r>
      <w:r w:rsidDel="00000000" w:rsidR="00000000" w:rsidRPr="00000000">
        <w:rPr>
          <w:b w:val="1"/>
          <w:sz w:val="24"/>
          <w:szCs w:val="24"/>
          <w:rtl w:val="0"/>
        </w:rPr>
        <w:t xml:space="preserve">ADMIN</w:t>
      </w:r>
      <w:r w:rsidDel="00000000" w:rsidR="00000000" w:rsidRPr="00000000">
        <w:rPr>
          <w:sz w:val="24"/>
          <w:szCs w:val="24"/>
          <w:rtl w:val="0"/>
        </w:rPr>
        <w:t xml:space="preserve"> como usuario y </w:t>
      </w:r>
      <w:r w:rsidDel="00000000" w:rsidR="00000000" w:rsidRPr="00000000">
        <w:rPr>
          <w:b w:val="1"/>
          <w:sz w:val="24"/>
          <w:szCs w:val="24"/>
          <w:rtl w:val="0"/>
        </w:rPr>
        <w:t xml:space="preserve">KYLIN</w:t>
      </w:r>
      <w:r w:rsidDel="00000000" w:rsidR="00000000" w:rsidRPr="00000000">
        <w:rPr>
          <w:sz w:val="24"/>
          <w:szCs w:val="24"/>
          <w:rtl w:val="0"/>
        </w:rPr>
        <w:t xml:space="preserve"> como contraseña. Luego, en la pantalla principal, se debe dar clic al botón </w:t>
      </w:r>
      <w:r w:rsidDel="00000000" w:rsidR="00000000" w:rsidRPr="00000000">
        <w:rPr>
          <w:b w:val="1"/>
          <w:sz w:val="24"/>
          <w:szCs w:val="24"/>
          <w:rtl w:val="0"/>
        </w:rPr>
        <w:t xml:space="preserve">+</w:t>
      </w:r>
      <w:r w:rsidDel="00000000" w:rsidR="00000000" w:rsidRPr="00000000">
        <w:rPr>
          <w:sz w:val="24"/>
          <w:szCs w:val="24"/>
          <w:rtl w:val="0"/>
        </w:rPr>
        <w:t xml:space="preserve"> en la parte superior izquierda tal como se muestra en la siguiente imagen:</w:t>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1990725" cy="1114425"/>
            <wp:effectExtent b="0" l="0" r="0" t="0"/>
            <wp:docPr id="17" name="image13.png"/>
            <a:graphic>
              <a:graphicData uri="http://schemas.openxmlformats.org/drawingml/2006/picture">
                <pic:pic>
                  <pic:nvPicPr>
                    <pic:cNvPr id="0" name="image13.png"/>
                    <pic:cNvPicPr preferRelativeResize="0"/>
                  </pic:nvPicPr>
                  <pic:blipFill>
                    <a:blip r:embed="rId27"/>
                    <a:srcRect b="82662" l="3488" r="90531" t="11367"/>
                    <a:stretch>
                      <a:fillRect/>
                    </a:stretch>
                  </pic:blipFill>
                  <pic:spPr>
                    <a:xfrm>
                      <a:off x="0" y="0"/>
                      <a:ext cx="19907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En el pop-up que se muestra, se debe colocar un nombre para el proyecto, y, de forma opcional, una descripción; finalmente, se debe dar click en el botón verde </w:t>
      </w:r>
      <w:r w:rsidDel="00000000" w:rsidR="00000000" w:rsidRPr="00000000">
        <w:rPr>
          <w:b w:val="1"/>
          <w:sz w:val="24"/>
          <w:szCs w:val="24"/>
          <w:rtl w:val="0"/>
        </w:rPr>
        <w:t xml:space="preserve">Submit</w:t>
      </w:r>
      <w:r w:rsidDel="00000000" w:rsidR="00000000" w:rsidRPr="00000000">
        <w:rPr>
          <w:sz w:val="24"/>
          <w:szCs w:val="24"/>
          <w:rtl w:val="0"/>
        </w:rPr>
        <w:t xml:space="preserve">, lo que hará que aparezca otro pop-up indicando que el proyecto fue creado correctamente. Luego, en la lista desplegable superior se debe seleccionar el nuevo proyecto que se ha creado.</w:t>
      </w:r>
    </w:p>
    <w:p w:rsidR="00000000" w:rsidDel="00000000" w:rsidP="00000000" w:rsidRDefault="00000000" w:rsidRPr="00000000" w14:paraId="00000065">
      <w:pPr>
        <w:jc w:val="center"/>
        <w:rPr>
          <w:sz w:val="24"/>
          <w:szCs w:val="24"/>
        </w:rPr>
      </w:pPr>
      <w:r w:rsidDel="00000000" w:rsidR="00000000" w:rsidRPr="00000000">
        <w:rPr>
          <w:sz w:val="24"/>
          <w:szCs w:val="24"/>
        </w:rPr>
        <w:drawing>
          <wp:inline distB="114300" distT="114300" distL="114300" distR="114300">
            <wp:extent cx="2817975" cy="428625"/>
            <wp:effectExtent b="0" l="0" r="0" t="0"/>
            <wp:docPr id="1" name="image9.png"/>
            <a:graphic>
              <a:graphicData uri="http://schemas.openxmlformats.org/drawingml/2006/picture">
                <pic:pic>
                  <pic:nvPicPr>
                    <pic:cNvPr id="0" name="image9.png"/>
                    <pic:cNvPicPr preferRelativeResize="0"/>
                  </pic:nvPicPr>
                  <pic:blipFill>
                    <a:blip r:embed="rId28"/>
                    <a:srcRect b="86371" l="3015" r="81893" t="9595"/>
                    <a:stretch>
                      <a:fillRect/>
                    </a:stretch>
                  </pic:blipFill>
                  <pic:spPr>
                    <a:xfrm>
                      <a:off x="0" y="0"/>
                      <a:ext cx="28179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Luego de haber creado el nuevo proyecto, se deben cargar las tablas que creamos previamente. Para ello, en el panel izquierdo, se debe seleccionar la opción </w:t>
      </w:r>
      <w:r w:rsidDel="00000000" w:rsidR="00000000" w:rsidRPr="00000000">
        <w:rPr>
          <w:b w:val="1"/>
          <w:sz w:val="24"/>
          <w:szCs w:val="24"/>
          <w:rtl w:val="0"/>
        </w:rPr>
        <w:t xml:space="preserve">Data</w:t>
      </w:r>
      <w:r w:rsidDel="00000000" w:rsidR="00000000" w:rsidRPr="00000000">
        <w:rPr>
          <w:sz w:val="24"/>
          <w:szCs w:val="24"/>
          <w:rtl w:val="0"/>
        </w:rPr>
        <w:t xml:space="preserve"> </w:t>
      </w:r>
      <w:r w:rsidDel="00000000" w:rsidR="00000000" w:rsidRPr="00000000">
        <w:rPr>
          <w:b w:val="1"/>
          <w:sz w:val="24"/>
          <w:szCs w:val="24"/>
          <w:rtl w:val="0"/>
        </w:rPr>
        <w:t xml:space="preserve">Source</w:t>
      </w:r>
      <w:r w:rsidDel="00000000" w:rsidR="00000000" w:rsidRPr="00000000">
        <w:rPr>
          <w:sz w:val="24"/>
          <w:szCs w:val="24"/>
          <w:rtl w:val="0"/>
        </w:rPr>
        <w:t xml:space="preserve">, y, a continuación, hacer click en el botón celeste que indica </w:t>
      </w:r>
      <w:r w:rsidDel="00000000" w:rsidR="00000000" w:rsidRPr="00000000">
        <w:rPr>
          <w:b w:val="1"/>
          <w:sz w:val="24"/>
          <w:szCs w:val="24"/>
          <w:rtl w:val="0"/>
        </w:rPr>
        <w:t xml:space="preserve">Load</w:t>
      </w:r>
      <w:r w:rsidDel="00000000" w:rsidR="00000000" w:rsidRPr="00000000">
        <w:rPr>
          <w:sz w:val="24"/>
          <w:szCs w:val="24"/>
          <w:rtl w:val="0"/>
        </w:rPr>
        <w:t xml:space="preserve"> </w:t>
      </w:r>
      <w:r w:rsidDel="00000000" w:rsidR="00000000" w:rsidRPr="00000000">
        <w:rPr>
          <w:b w:val="1"/>
          <w:sz w:val="24"/>
          <w:szCs w:val="24"/>
          <w:rtl w:val="0"/>
        </w:rPr>
        <w:t xml:space="preserve">Table</w:t>
      </w:r>
      <w:r w:rsidDel="00000000" w:rsidR="00000000" w:rsidRPr="00000000">
        <w:rPr>
          <w:sz w:val="24"/>
          <w:szCs w:val="24"/>
          <w:rtl w:val="0"/>
        </w:rPr>
        <w:t xml:space="preserve"> </w:t>
      </w:r>
      <w:r w:rsidDel="00000000" w:rsidR="00000000" w:rsidRPr="00000000">
        <w:rPr>
          <w:b w:val="1"/>
          <w:sz w:val="24"/>
          <w:szCs w:val="24"/>
          <w:rtl w:val="0"/>
        </w:rPr>
        <w:t xml:space="preserve">From</w:t>
      </w:r>
      <w:r w:rsidDel="00000000" w:rsidR="00000000" w:rsidRPr="00000000">
        <w:rPr>
          <w:sz w:val="24"/>
          <w:szCs w:val="24"/>
          <w:rtl w:val="0"/>
        </w:rPr>
        <w:t xml:space="preserve"> </w:t>
      </w:r>
      <w:r w:rsidDel="00000000" w:rsidR="00000000" w:rsidRPr="00000000">
        <w:rPr>
          <w:b w:val="1"/>
          <w:sz w:val="24"/>
          <w:szCs w:val="24"/>
          <w:rtl w:val="0"/>
        </w:rPr>
        <w:t xml:space="preserve">Tree</w:t>
      </w:r>
      <w:r w:rsidDel="00000000" w:rsidR="00000000" w:rsidRPr="00000000">
        <w:rPr>
          <w:sz w:val="24"/>
          <w:szCs w:val="24"/>
          <w:rtl w:val="0"/>
        </w:rPr>
        <w:t xml:space="preserve">.</w:t>
      </w:r>
    </w:p>
    <w:p w:rsidR="00000000" w:rsidDel="00000000" w:rsidP="00000000" w:rsidRDefault="00000000" w:rsidRPr="00000000" w14:paraId="00000068">
      <w:pPr>
        <w:jc w:val="center"/>
        <w:rPr>
          <w:sz w:val="24"/>
          <w:szCs w:val="24"/>
        </w:rPr>
      </w:pPr>
      <w:r w:rsidDel="00000000" w:rsidR="00000000" w:rsidRPr="00000000">
        <w:rPr>
          <w:sz w:val="24"/>
          <w:szCs w:val="24"/>
        </w:rPr>
        <w:drawing>
          <wp:inline distB="114300" distT="114300" distL="114300" distR="114300">
            <wp:extent cx="3985718" cy="1268183"/>
            <wp:effectExtent b="0" l="0" r="0" t="0"/>
            <wp:docPr id="19" name="image11.png"/>
            <a:graphic>
              <a:graphicData uri="http://schemas.openxmlformats.org/drawingml/2006/picture">
                <pic:pic>
                  <pic:nvPicPr>
                    <pic:cNvPr id="0" name="image11.png"/>
                    <pic:cNvPicPr preferRelativeResize="0"/>
                  </pic:nvPicPr>
                  <pic:blipFill>
                    <a:blip r:embed="rId29"/>
                    <a:srcRect b="67362" l="3596" r="72923" t="19301"/>
                    <a:stretch>
                      <a:fillRect/>
                    </a:stretch>
                  </pic:blipFill>
                  <pic:spPr>
                    <a:xfrm>
                      <a:off x="0" y="0"/>
                      <a:ext cx="3985718" cy="126818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Esto abre un pop-up, el cual cargará nuestra base de datos </w:t>
      </w:r>
      <w:r w:rsidDel="00000000" w:rsidR="00000000" w:rsidRPr="00000000">
        <w:rPr>
          <w:b w:val="1"/>
          <w:sz w:val="24"/>
          <w:szCs w:val="24"/>
          <w:rtl w:val="0"/>
        </w:rPr>
        <w:t xml:space="preserve">adventureworksdw</w:t>
      </w:r>
      <w:r w:rsidDel="00000000" w:rsidR="00000000" w:rsidRPr="00000000">
        <w:rPr>
          <w:sz w:val="24"/>
          <w:szCs w:val="24"/>
          <w:rtl w:val="0"/>
        </w:rPr>
        <w:t xml:space="preserve"> y una llamada default. Entonces, se debe seleccionar esa base y, a continuación, seleccionar todas las tablas que contiene (para reconocer si están seleccionadas, los nombres deben estar en </w:t>
      </w:r>
      <w:r w:rsidDel="00000000" w:rsidR="00000000" w:rsidRPr="00000000">
        <w:rPr>
          <w:b w:val="1"/>
          <w:sz w:val="24"/>
          <w:szCs w:val="24"/>
          <w:rtl w:val="0"/>
        </w:rPr>
        <w:t xml:space="preserve">negrilla</w:t>
      </w:r>
      <w:r w:rsidDel="00000000" w:rsidR="00000000" w:rsidRPr="00000000">
        <w:rPr>
          <w:sz w:val="24"/>
          <w:szCs w:val="24"/>
          <w:rtl w:val="0"/>
        </w:rPr>
        <w:t xml:space="preserve">). Una vez seleccionadas las tablas, se debe hacer click en el botón </w:t>
      </w:r>
      <w:r w:rsidDel="00000000" w:rsidR="00000000" w:rsidRPr="00000000">
        <w:rPr>
          <w:b w:val="1"/>
          <w:sz w:val="24"/>
          <w:szCs w:val="24"/>
          <w:rtl w:val="0"/>
        </w:rPr>
        <w:t xml:space="preserve">Sync</w:t>
      </w:r>
      <w:r w:rsidDel="00000000" w:rsidR="00000000" w:rsidRPr="00000000">
        <w:rPr>
          <w:sz w:val="24"/>
          <w:szCs w:val="24"/>
          <w:rtl w:val="0"/>
        </w:rPr>
        <w:t xml:space="preserve">.</w:t>
      </w:r>
    </w:p>
    <w:p w:rsidR="00000000" w:rsidDel="00000000" w:rsidP="00000000" w:rsidRDefault="00000000" w:rsidRPr="00000000" w14:paraId="0000006B">
      <w:pPr>
        <w:jc w:val="center"/>
        <w:rPr>
          <w:sz w:val="24"/>
          <w:szCs w:val="24"/>
        </w:rPr>
      </w:pPr>
      <w:r w:rsidDel="00000000" w:rsidR="00000000" w:rsidRPr="00000000">
        <w:rPr>
          <w:sz w:val="24"/>
          <w:szCs w:val="24"/>
        </w:rPr>
        <w:drawing>
          <wp:inline distB="114300" distT="114300" distL="114300" distR="114300">
            <wp:extent cx="1870238" cy="2286875"/>
            <wp:effectExtent b="0" l="0" r="0" t="0"/>
            <wp:docPr id="3" name="image7.png"/>
            <a:graphic>
              <a:graphicData uri="http://schemas.openxmlformats.org/drawingml/2006/picture">
                <pic:pic>
                  <pic:nvPicPr>
                    <pic:cNvPr id="0" name="image7.png"/>
                    <pic:cNvPicPr preferRelativeResize="0"/>
                  </pic:nvPicPr>
                  <pic:blipFill>
                    <a:blip r:embed="rId30"/>
                    <a:srcRect b="54119" l="13621" r="71374" t="13274"/>
                    <a:stretch>
                      <a:fillRect/>
                    </a:stretch>
                  </pic:blipFill>
                  <pic:spPr>
                    <a:xfrm>
                      <a:off x="0" y="0"/>
                      <a:ext cx="1870238" cy="22868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Luego de haber cargado los datos, se debe volver a la sección de </w:t>
      </w:r>
      <w:r w:rsidDel="00000000" w:rsidR="00000000" w:rsidRPr="00000000">
        <w:rPr>
          <w:b w:val="1"/>
          <w:sz w:val="24"/>
          <w:szCs w:val="24"/>
          <w:rtl w:val="0"/>
        </w:rPr>
        <w:t xml:space="preserve">Models</w:t>
      </w:r>
      <w:r w:rsidDel="00000000" w:rsidR="00000000" w:rsidRPr="00000000">
        <w:rPr>
          <w:sz w:val="24"/>
          <w:szCs w:val="24"/>
          <w:rtl w:val="0"/>
        </w:rPr>
        <w:t xml:space="preserve"> en el panel izquierdo, entonces se debe dar click en la palabra </w:t>
      </w:r>
      <w:r w:rsidDel="00000000" w:rsidR="00000000" w:rsidRPr="00000000">
        <w:rPr>
          <w:b w:val="1"/>
          <w:sz w:val="24"/>
          <w:szCs w:val="24"/>
          <w:rtl w:val="0"/>
        </w:rPr>
        <w:t xml:space="preserve">New</w:t>
      </w:r>
      <w:r w:rsidDel="00000000" w:rsidR="00000000" w:rsidRPr="00000000">
        <w:rPr>
          <w:sz w:val="24"/>
          <w:szCs w:val="24"/>
          <w:rtl w:val="0"/>
        </w:rPr>
        <w:t xml:space="preserve"> de color verde en la parte derecha de la pantalla y seleccionar </w:t>
      </w:r>
      <w:r w:rsidDel="00000000" w:rsidR="00000000" w:rsidRPr="00000000">
        <w:rPr>
          <w:b w:val="1"/>
          <w:sz w:val="24"/>
          <w:szCs w:val="24"/>
          <w:rtl w:val="0"/>
        </w:rPr>
        <w:t xml:space="preserve">New Model</w:t>
      </w:r>
      <w:r w:rsidDel="00000000" w:rsidR="00000000" w:rsidRPr="00000000">
        <w:rPr>
          <w:sz w:val="24"/>
          <w:szCs w:val="24"/>
          <w:rtl w:val="0"/>
        </w:rPr>
        <w:t xml:space="preserve">, de la siguiente manera:</w:t>
      </w:r>
    </w:p>
    <w:p w:rsidR="00000000" w:rsidDel="00000000" w:rsidP="00000000" w:rsidRDefault="00000000" w:rsidRPr="00000000" w14:paraId="0000006E">
      <w:pPr>
        <w:jc w:val="center"/>
        <w:rPr>
          <w:sz w:val="24"/>
          <w:szCs w:val="24"/>
        </w:rPr>
      </w:pPr>
      <w:r w:rsidDel="00000000" w:rsidR="00000000" w:rsidRPr="00000000">
        <w:rPr>
          <w:sz w:val="24"/>
          <w:szCs w:val="24"/>
        </w:rPr>
        <w:drawing>
          <wp:inline distB="114300" distT="114300" distL="114300" distR="114300">
            <wp:extent cx="946713" cy="883127"/>
            <wp:effectExtent b="0" l="0" r="0" t="0"/>
            <wp:docPr id="28" name="image29.png"/>
            <a:graphic>
              <a:graphicData uri="http://schemas.openxmlformats.org/drawingml/2006/picture">
                <pic:pic>
                  <pic:nvPicPr>
                    <pic:cNvPr id="0" name="image29.png"/>
                    <pic:cNvPicPr preferRelativeResize="0"/>
                  </pic:nvPicPr>
                  <pic:blipFill>
                    <a:blip r:embed="rId31"/>
                    <a:srcRect b="63923" l="3079" r="90257" t="24919"/>
                    <a:stretch>
                      <a:fillRect/>
                    </a:stretch>
                  </pic:blipFill>
                  <pic:spPr>
                    <a:xfrm>
                      <a:off x="0" y="0"/>
                      <a:ext cx="946713" cy="88312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sz w:val="24"/>
          <w:szCs w:val="24"/>
          <w:rtl w:val="0"/>
        </w:rPr>
        <w:t xml:space="preserve">Esto hará que se muestre una nueva pantalla llamada Model Designer, la cual se divide en 5 secciones: </w:t>
      </w:r>
      <w:r w:rsidDel="00000000" w:rsidR="00000000" w:rsidRPr="00000000">
        <w:rPr>
          <w:b w:val="1"/>
          <w:sz w:val="24"/>
          <w:szCs w:val="24"/>
          <w:rtl w:val="0"/>
        </w:rPr>
        <w:t xml:space="preserve">Model</w:t>
      </w:r>
      <w:r w:rsidDel="00000000" w:rsidR="00000000" w:rsidRPr="00000000">
        <w:rPr>
          <w:sz w:val="24"/>
          <w:szCs w:val="24"/>
          <w:rtl w:val="0"/>
        </w:rPr>
        <w:t xml:space="preserve"> </w:t>
      </w:r>
      <w:r w:rsidDel="00000000" w:rsidR="00000000" w:rsidRPr="00000000">
        <w:rPr>
          <w:b w:val="1"/>
          <w:sz w:val="24"/>
          <w:szCs w:val="24"/>
          <w:rtl w:val="0"/>
        </w:rPr>
        <w:t xml:space="preserve">Info</w:t>
      </w:r>
      <w:r w:rsidDel="00000000" w:rsidR="00000000" w:rsidRPr="00000000">
        <w:rPr>
          <w:sz w:val="24"/>
          <w:szCs w:val="24"/>
          <w:rtl w:val="0"/>
        </w:rPr>
        <w:t xml:space="preserve">, </w:t>
      </w:r>
      <w:r w:rsidDel="00000000" w:rsidR="00000000" w:rsidRPr="00000000">
        <w:rPr>
          <w:b w:val="1"/>
          <w:sz w:val="24"/>
          <w:szCs w:val="24"/>
          <w:rtl w:val="0"/>
        </w:rPr>
        <w:t xml:space="preserve">Data</w:t>
      </w:r>
      <w:r w:rsidDel="00000000" w:rsidR="00000000" w:rsidRPr="00000000">
        <w:rPr>
          <w:sz w:val="24"/>
          <w:szCs w:val="24"/>
          <w:rtl w:val="0"/>
        </w:rPr>
        <w:t xml:space="preserve"> </w:t>
      </w:r>
      <w:r w:rsidDel="00000000" w:rsidR="00000000" w:rsidRPr="00000000">
        <w:rPr>
          <w:b w:val="1"/>
          <w:sz w:val="24"/>
          <w:szCs w:val="24"/>
          <w:rtl w:val="0"/>
        </w:rPr>
        <w:t xml:space="preserve">Model</w:t>
      </w:r>
      <w:r w:rsidDel="00000000" w:rsidR="00000000" w:rsidRPr="00000000">
        <w:rPr>
          <w:sz w:val="24"/>
          <w:szCs w:val="24"/>
          <w:rtl w:val="0"/>
        </w:rPr>
        <w:t xml:space="preserve">, </w:t>
      </w:r>
      <w:r w:rsidDel="00000000" w:rsidR="00000000" w:rsidRPr="00000000">
        <w:rPr>
          <w:b w:val="1"/>
          <w:sz w:val="24"/>
          <w:szCs w:val="24"/>
          <w:rtl w:val="0"/>
        </w:rPr>
        <w:t xml:space="preserve">Dimensions</w:t>
      </w:r>
      <w:r w:rsidDel="00000000" w:rsidR="00000000" w:rsidRPr="00000000">
        <w:rPr>
          <w:sz w:val="24"/>
          <w:szCs w:val="24"/>
          <w:rtl w:val="0"/>
        </w:rPr>
        <w:t xml:space="preserve">, </w:t>
      </w:r>
      <w:r w:rsidDel="00000000" w:rsidR="00000000" w:rsidRPr="00000000">
        <w:rPr>
          <w:b w:val="1"/>
          <w:sz w:val="24"/>
          <w:szCs w:val="24"/>
          <w:rtl w:val="0"/>
        </w:rPr>
        <w:t xml:space="preserve">Measures</w:t>
      </w:r>
      <w:r w:rsidDel="00000000" w:rsidR="00000000" w:rsidRPr="00000000">
        <w:rPr>
          <w:sz w:val="24"/>
          <w:szCs w:val="24"/>
          <w:rtl w:val="0"/>
        </w:rPr>
        <w:t xml:space="preserve">, </w:t>
      </w:r>
      <w:r w:rsidDel="00000000" w:rsidR="00000000" w:rsidRPr="00000000">
        <w:rPr>
          <w:b w:val="1"/>
          <w:sz w:val="24"/>
          <w:szCs w:val="24"/>
          <w:rtl w:val="0"/>
        </w:rPr>
        <w:t xml:space="preserve">Settings</w:t>
      </w:r>
      <w:r w:rsidDel="00000000" w:rsidR="00000000" w:rsidRPr="00000000">
        <w:rPr>
          <w:sz w:val="24"/>
          <w:szCs w:val="24"/>
          <w:rtl w:val="0"/>
        </w:rPr>
        <w:t xml:space="preserve">. </w:t>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sz w:val="24"/>
          <w:szCs w:val="24"/>
          <w:rtl w:val="0"/>
        </w:rPr>
        <w:t xml:space="preserve">En la sección Model Info, se debe colocar obligatoriamente un nombre para el modelo y, de forma opcional, una descripción. Una vez terminado esto, se debe dar click en el botón verde Next.</w:t>
      </w:r>
    </w:p>
    <w:p w:rsidR="00000000" w:rsidDel="00000000" w:rsidP="00000000" w:rsidRDefault="00000000" w:rsidRPr="00000000" w14:paraId="00000073">
      <w:pPr>
        <w:jc w:val="both"/>
        <w:rPr>
          <w:sz w:val="24"/>
          <w:szCs w:val="24"/>
        </w:rPr>
      </w:pPr>
      <w:r w:rsidDel="00000000" w:rsidR="00000000" w:rsidRPr="00000000">
        <w:rPr>
          <w:rtl w:val="0"/>
        </w:rPr>
      </w:r>
    </w:p>
    <w:p w:rsidR="00000000" w:rsidDel="00000000" w:rsidP="00000000" w:rsidRDefault="00000000" w:rsidRPr="00000000" w14:paraId="00000074">
      <w:pPr>
        <w:jc w:val="both"/>
        <w:rPr>
          <w:sz w:val="24"/>
          <w:szCs w:val="24"/>
        </w:rPr>
      </w:pPr>
      <w:r w:rsidDel="00000000" w:rsidR="00000000" w:rsidRPr="00000000">
        <w:rPr>
          <w:sz w:val="24"/>
          <w:szCs w:val="24"/>
          <w:rtl w:val="0"/>
        </w:rPr>
        <w:t xml:space="preserve">En la sección Data Model, en la lista desplegable, se debe seleccionar la opción que dice </w:t>
      </w:r>
      <w:r w:rsidDel="00000000" w:rsidR="00000000" w:rsidRPr="00000000">
        <w:rPr>
          <w:b w:val="1"/>
          <w:sz w:val="24"/>
          <w:szCs w:val="24"/>
          <w:rtl w:val="0"/>
        </w:rPr>
        <w:t xml:space="preserve">FACTINTERNETSALES</w:t>
      </w:r>
      <w:r w:rsidDel="00000000" w:rsidR="00000000" w:rsidRPr="00000000">
        <w:rPr>
          <w:sz w:val="24"/>
          <w:szCs w:val="24"/>
          <w:rtl w:val="0"/>
        </w:rPr>
        <w:t xml:space="preserve">. Luego, se debe dar click en el botón </w:t>
      </w:r>
      <w:r w:rsidDel="00000000" w:rsidR="00000000" w:rsidRPr="00000000">
        <w:rPr>
          <w:b w:val="1"/>
          <w:sz w:val="24"/>
          <w:szCs w:val="24"/>
          <w:rtl w:val="0"/>
        </w:rPr>
        <w:t xml:space="preserve">Add Lookup Table</w:t>
      </w:r>
      <w:r w:rsidDel="00000000" w:rsidR="00000000" w:rsidRPr="00000000">
        <w:rPr>
          <w:sz w:val="24"/>
          <w:szCs w:val="24"/>
          <w:rtl w:val="0"/>
        </w:rPr>
        <w:t xml:space="preserve">, y llenar los campos correspondientes varias veces de tal manera que la parte inferior de la sección Data Model se vea como la siguiente imagen:</w:t>
      </w:r>
    </w:p>
    <w:p w:rsidR="00000000" w:rsidDel="00000000" w:rsidP="00000000" w:rsidRDefault="00000000" w:rsidRPr="00000000" w14:paraId="00000075">
      <w:pPr>
        <w:jc w:val="center"/>
        <w:rPr>
          <w:sz w:val="24"/>
          <w:szCs w:val="24"/>
        </w:rPr>
      </w:pPr>
      <w:r w:rsidDel="00000000" w:rsidR="00000000" w:rsidRPr="00000000">
        <w:rPr>
          <w:sz w:val="24"/>
          <w:szCs w:val="24"/>
        </w:rPr>
        <w:drawing>
          <wp:inline distB="114300" distT="114300" distL="114300" distR="114300">
            <wp:extent cx="5084683" cy="2160445"/>
            <wp:effectExtent b="0" l="0" r="0" t="0"/>
            <wp:docPr id="22" name="image28.png"/>
            <a:graphic>
              <a:graphicData uri="http://schemas.openxmlformats.org/drawingml/2006/picture">
                <pic:pic>
                  <pic:nvPicPr>
                    <pic:cNvPr id="0" name="image28.png"/>
                    <pic:cNvPicPr preferRelativeResize="0"/>
                  </pic:nvPicPr>
                  <pic:blipFill>
                    <a:blip r:embed="rId32"/>
                    <a:srcRect b="30166" l="32890" r="27882" t="40211"/>
                    <a:stretch>
                      <a:fillRect/>
                    </a:stretch>
                  </pic:blipFill>
                  <pic:spPr>
                    <a:xfrm>
                      <a:off x="0" y="0"/>
                      <a:ext cx="5084683" cy="216044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Una vez terminado, hacer clic en el botón Next.</w:t>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En la sección Dimensions, se deben agregar todas las columnas que se utilizarán en la base de datos; el resultado final debe ser como se muestra en la siguiente imagen:</w:t>
      </w:r>
    </w:p>
    <w:p w:rsidR="00000000" w:rsidDel="00000000" w:rsidP="00000000" w:rsidRDefault="00000000" w:rsidRPr="00000000" w14:paraId="0000007A">
      <w:pPr>
        <w:jc w:val="center"/>
        <w:rPr>
          <w:sz w:val="24"/>
          <w:szCs w:val="24"/>
        </w:rPr>
      </w:pPr>
      <w:r w:rsidDel="00000000" w:rsidR="00000000" w:rsidRPr="00000000">
        <w:rPr>
          <w:sz w:val="24"/>
          <w:szCs w:val="24"/>
        </w:rPr>
        <w:drawing>
          <wp:inline distB="114300" distT="114300" distL="114300" distR="114300">
            <wp:extent cx="5520848" cy="2890838"/>
            <wp:effectExtent b="0" l="0" r="0" t="0"/>
            <wp:docPr id="15" name="image3.png"/>
            <a:graphic>
              <a:graphicData uri="http://schemas.openxmlformats.org/drawingml/2006/picture">
                <pic:pic>
                  <pic:nvPicPr>
                    <pic:cNvPr id="0" name="image3.png"/>
                    <pic:cNvPicPr preferRelativeResize="0"/>
                  </pic:nvPicPr>
                  <pic:blipFill>
                    <a:blip r:embed="rId33"/>
                    <a:srcRect b="23008" l="32558" r="27716" t="40117"/>
                    <a:stretch>
                      <a:fillRect/>
                    </a:stretch>
                  </pic:blipFill>
                  <pic:spPr>
                    <a:xfrm>
                      <a:off x="0" y="0"/>
                      <a:ext cx="5520848"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Una vez terminado, hacer clic en el botón Next.</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En la sección Measures, se debe colocar, en la fila de FACTINTERNETSALES, las siguientes columnas: </w:t>
      </w:r>
      <w:r w:rsidDel="00000000" w:rsidR="00000000" w:rsidRPr="00000000">
        <w:rPr>
          <w:b w:val="1"/>
          <w:sz w:val="24"/>
          <w:szCs w:val="24"/>
          <w:rtl w:val="0"/>
        </w:rPr>
        <w:t xml:space="preserve">ORDERQUANTITY</w:t>
      </w:r>
      <w:r w:rsidDel="00000000" w:rsidR="00000000" w:rsidRPr="00000000">
        <w:rPr>
          <w:sz w:val="24"/>
          <w:szCs w:val="24"/>
          <w:rtl w:val="0"/>
        </w:rPr>
        <w:t xml:space="preserve">, </w:t>
      </w:r>
      <w:r w:rsidDel="00000000" w:rsidR="00000000" w:rsidRPr="00000000">
        <w:rPr>
          <w:b w:val="1"/>
          <w:sz w:val="24"/>
          <w:szCs w:val="24"/>
          <w:rtl w:val="0"/>
        </w:rPr>
        <w:t xml:space="preserve">DISCOUNTAMOUNT</w:t>
      </w:r>
      <w:r w:rsidDel="00000000" w:rsidR="00000000" w:rsidRPr="00000000">
        <w:rPr>
          <w:sz w:val="24"/>
          <w:szCs w:val="24"/>
          <w:rtl w:val="0"/>
        </w:rPr>
        <w:t xml:space="preserve">, </w:t>
      </w:r>
      <w:r w:rsidDel="00000000" w:rsidR="00000000" w:rsidRPr="00000000">
        <w:rPr>
          <w:b w:val="1"/>
          <w:sz w:val="24"/>
          <w:szCs w:val="24"/>
          <w:rtl w:val="0"/>
        </w:rPr>
        <w:t xml:space="preserve">SALESAMOUNT</w:t>
      </w:r>
      <w:r w:rsidDel="00000000" w:rsidR="00000000" w:rsidRPr="00000000">
        <w:rPr>
          <w:sz w:val="24"/>
          <w:szCs w:val="24"/>
          <w:rtl w:val="0"/>
        </w:rPr>
        <w:t xml:space="preserve">, </w:t>
      </w:r>
      <w:r w:rsidDel="00000000" w:rsidR="00000000" w:rsidRPr="00000000">
        <w:rPr>
          <w:b w:val="1"/>
          <w:sz w:val="24"/>
          <w:szCs w:val="24"/>
          <w:rtl w:val="0"/>
        </w:rPr>
        <w:t xml:space="preserve">TAXAMT</w:t>
      </w:r>
      <w:r w:rsidDel="00000000" w:rsidR="00000000" w:rsidRPr="00000000">
        <w:rPr>
          <w:sz w:val="24"/>
          <w:szCs w:val="24"/>
          <w:rtl w:val="0"/>
        </w:rPr>
        <w:t xml:space="preserve">, y </w:t>
      </w:r>
      <w:r w:rsidDel="00000000" w:rsidR="00000000" w:rsidRPr="00000000">
        <w:rPr>
          <w:b w:val="1"/>
          <w:sz w:val="24"/>
          <w:szCs w:val="24"/>
          <w:rtl w:val="0"/>
        </w:rPr>
        <w:t xml:space="preserve">TOTALPRODUCTCOST</w:t>
      </w:r>
      <w:r w:rsidDel="00000000" w:rsidR="00000000" w:rsidRPr="00000000">
        <w:rPr>
          <w:sz w:val="24"/>
          <w:szCs w:val="24"/>
          <w:rtl w:val="0"/>
        </w:rPr>
        <w:t xml:space="preserve">. Una vez terminado, hacer clic en el botón Next.</w:t>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En el apartado Settings, no se debe realizar ningún cambio, por lo que solo se debe hacer clic en el botón Save. Se abrirá un pop-up preguntando si queremos guardar el modelo, a lo cual le daremos clic en Yes, y tendremos nuestro modelo creado, el cual se puede ver en el panel izquierdo.</w:t>
      </w:r>
    </w:p>
    <w:p w:rsidR="00000000" w:rsidDel="00000000" w:rsidP="00000000" w:rsidRDefault="00000000" w:rsidRPr="00000000" w14:paraId="00000081">
      <w:pPr>
        <w:jc w:val="center"/>
        <w:rPr>
          <w:sz w:val="24"/>
          <w:szCs w:val="24"/>
        </w:rPr>
      </w:pPr>
      <w:r w:rsidDel="00000000" w:rsidR="00000000" w:rsidRPr="00000000">
        <w:rPr>
          <w:sz w:val="24"/>
          <w:szCs w:val="24"/>
        </w:rPr>
        <w:drawing>
          <wp:inline distB="114300" distT="114300" distL="114300" distR="114300">
            <wp:extent cx="1800225" cy="1791165"/>
            <wp:effectExtent b="0" l="0" r="0" t="0"/>
            <wp:docPr id="9" name="image6.png"/>
            <a:graphic>
              <a:graphicData uri="http://schemas.openxmlformats.org/drawingml/2006/picture">
                <pic:pic>
                  <pic:nvPicPr>
                    <pic:cNvPr id="0" name="image6.png"/>
                    <pic:cNvPicPr preferRelativeResize="0"/>
                  </pic:nvPicPr>
                  <pic:blipFill>
                    <a:blip r:embed="rId34"/>
                    <a:srcRect b="61061" l="3119" r="86046" t="19841"/>
                    <a:stretch>
                      <a:fillRect/>
                    </a:stretch>
                  </pic:blipFill>
                  <pic:spPr>
                    <a:xfrm>
                      <a:off x="0" y="0"/>
                      <a:ext cx="1800225" cy="179116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b w:val="1"/>
          <w:sz w:val="24"/>
          <w:szCs w:val="24"/>
          <w:u w:val="single"/>
        </w:rPr>
      </w:pPr>
      <w:r w:rsidDel="00000000" w:rsidR="00000000" w:rsidRPr="00000000">
        <w:rPr>
          <w:b w:val="1"/>
          <w:sz w:val="24"/>
          <w:szCs w:val="24"/>
          <w:u w:val="single"/>
          <w:rtl w:val="0"/>
        </w:rPr>
        <w:t xml:space="preserve">Creación del cubo</w:t>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Para crear un cubo, se debe dar click en la palabra </w:t>
      </w:r>
      <w:r w:rsidDel="00000000" w:rsidR="00000000" w:rsidRPr="00000000">
        <w:rPr>
          <w:b w:val="1"/>
          <w:sz w:val="24"/>
          <w:szCs w:val="24"/>
          <w:rtl w:val="0"/>
        </w:rPr>
        <w:t xml:space="preserve">New</w:t>
      </w:r>
      <w:r w:rsidDel="00000000" w:rsidR="00000000" w:rsidRPr="00000000">
        <w:rPr>
          <w:sz w:val="24"/>
          <w:szCs w:val="24"/>
          <w:rtl w:val="0"/>
        </w:rPr>
        <w:t xml:space="preserve"> de color verde en la parte derecha de la pantalla y seleccionar </w:t>
      </w:r>
      <w:r w:rsidDel="00000000" w:rsidR="00000000" w:rsidRPr="00000000">
        <w:rPr>
          <w:b w:val="1"/>
          <w:sz w:val="24"/>
          <w:szCs w:val="24"/>
          <w:rtl w:val="0"/>
        </w:rPr>
        <w:t xml:space="preserve">New Cube</w:t>
      </w:r>
      <w:r w:rsidDel="00000000" w:rsidR="00000000" w:rsidRPr="00000000">
        <w:rPr>
          <w:sz w:val="24"/>
          <w:szCs w:val="24"/>
          <w:rtl w:val="0"/>
        </w:rPr>
        <w:t xml:space="preserve">, de la siguiente manera:</w:t>
      </w:r>
    </w:p>
    <w:p w:rsidR="00000000" w:rsidDel="00000000" w:rsidP="00000000" w:rsidRDefault="00000000" w:rsidRPr="00000000" w14:paraId="00000087">
      <w:pPr>
        <w:jc w:val="center"/>
        <w:rPr>
          <w:sz w:val="24"/>
          <w:szCs w:val="24"/>
        </w:rPr>
      </w:pPr>
      <w:r w:rsidDel="00000000" w:rsidR="00000000" w:rsidRPr="00000000">
        <w:rPr>
          <w:sz w:val="24"/>
          <w:szCs w:val="24"/>
        </w:rPr>
        <w:drawing>
          <wp:inline distB="114300" distT="114300" distL="114300" distR="114300">
            <wp:extent cx="1549341" cy="1724267"/>
            <wp:effectExtent b="0" l="0" r="0" t="0"/>
            <wp:docPr id="10" name="image5.png"/>
            <a:graphic>
              <a:graphicData uri="http://schemas.openxmlformats.org/drawingml/2006/picture">
                <pic:pic>
                  <pic:nvPicPr>
                    <pic:cNvPr id="0" name="image5.png"/>
                    <pic:cNvPicPr preferRelativeResize="0"/>
                  </pic:nvPicPr>
                  <pic:blipFill>
                    <a:blip r:embed="rId35"/>
                    <a:srcRect b="61201" l="3488" r="86378" t="18671"/>
                    <a:stretch>
                      <a:fillRect/>
                    </a:stretch>
                  </pic:blipFill>
                  <pic:spPr>
                    <a:xfrm>
                      <a:off x="0" y="0"/>
                      <a:ext cx="1549341" cy="172426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sz w:val="24"/>
          <w:szCs w:val="24"/>
        </w:rPr>
      </w:pP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sz w:val="24"/>
          <w:szCs w:val="24"/>
          <w:rtl w:val="0"/>
        </w:rPr>
        <w:t xml:space="preserve">Esto hará que se muestre una nueva pantalla llamada Cube Designer, la cual se divide en 7 secciones: </w:t>
      </w:r>
      <w:r w:rsidDel="00000000" w:rsidR="00000000" w:rsidRPr="00000000">
        <w:rPr>
          <w:b w:val="1"/>
          <w:sz w:val="24"/>
          <w:szCs w:val="24"/>
          <w:rtl w:val="0"/>
        </w:rPr>
        <w:t xml:space="preserve">Cube</w:t>
      </w:r>
      <w:r w:rsidDel="00000000" w:rsidR="00000000" w:rsidRPr="00000000">
        <w:rPr>
          <w:sz w:val="24"/>
          <w:szCs w:val="24"/>
          <w:rtl w:val="0"/>
        </w:rPr>
        <w:t xml:space="preserve"> </w:t>
      </w:r>
      <w:r w:rsidDel="00000000" w:rsidR="00000000" w:rsidRPr="00000000">
        <w:rPr>
          <w:b w:val="1"/>
          <w:sz w:val="24"/>
          <w:szCs w:val="24"/>
          <w:rtl w:val="0"/>
        </w:rPr>
        <w:t xml:space="preserve">Info</w:t>
      </w:r>
      <w:r w:rsidDel="00000000" w:rsidR="00000000" w:rsidRPr="00000000">
        <w:rPr>
          <w:sz w:val="24"/>
          <w:szCs w:val="24"/>
          <w:rtl w:val="0"/>
        </w:rPr>
        <w:t xml:space="preserve">, </w:t>
      </w:r>
      <w:r w:rsidDel="00000000" w:rsidR="00000000" w:rsidRPr="00000000">
        <w:rPr>
          <w:b w:val="1"/>
          <w:sz w:val="24"/>
          <w:szCs w:val="24"/>
          <w:rtl w:val="0"/>
        </w:rPr>
        <w:t xml:space="preserve">Dimensions</w:t>
      </w:r>
      <w:r w:rsidDel="00000000" w:rsidR="00000000" w:rsidRPr="00000000">
        <w:rPr>
          <w:sz w:val="24"/>
          <w:szCs w:val="24"/>
          <w:rtl w:val="0"/>
        </w:rPr>
        <w:t xml:space="preserve">, </w:t>
      </w:r>
      <w:r w:rsidDel="00000000" w:rsidR="00000000" w:rsidRPr="00000000">
        <w:rPr>
          <w:b w:val="1"/>
          <w:sz w:val="24"/>
          <w:szCs w:val="24"/>
          <w:rtl w:val="0"/>
        </w:rPr>
        <w:t xml:space="preserve">Measures</w:t>
      </w:r>
      <w:r w:rsidDel="00000000" w:rsidR="00000000" w:rsidRPr="00000000">
        <w:rPr>
          <w:sz w:val="24"/>
          <w:szCs w:val="24"/>
          <w:rtl w:val="0"/>
        </w:rPr>
        <w:t xml:space="preserve">, </w:t>
      </w:r>
      <w:r w:rsidDel="00000000" w:rsidR="00000000" w:rsidRPr="00000000">
        <w:rPr>
          <w:b w:val="1"/>
          <w:sz w:val="24"/>
          <w:szCs w:val="24"/>
          <w:rtl w:val="0"/>
        </w:rPr>
        <w:t xml:space="preserve">Refresh</w:t>
      </w:r>
      <w:r w:rsidDel="00000000" w:rsidR="00000000" w:rsidRPr="00000000">
        <w:rPr>
          <w:sz w:val="24"/>
          <w:szCs w:val="24"/>
          <w:rtl w:val="0"/>
        </w:rPr>
        <w:t xml:space="preserve"> </w:t>
      </w:r>
      <w:r w:rsidDel="00000000" w:rsidR="00000000" w:rsidRPr="00000000">
        <w:rPr>
          <w:b w:val="1"/>
          <w:sz w:val="24"/>
          <w:szCs w:val="24"/>
          <w:rtl w:val="0"/>
        </w:rPr>
        <w:t xml:space="preserve">Setting</w:t>
      </w:r>
      <w:r w:rsidDel="00000000" w:rsidR="00000000" w:rsidRPr="00000000">
        <w:rPr>
          <w:sz w:val="24"/>
          <w:szCs w:val="24"/>
          <w:rtl w:val="0"/>
        </w:rPr>
        <w:t xml:space="preserve">, </w:t>
      </w:r>
      <w:r w:rsidDel="00000000" w:rsidR="00000000" w:rsidRPr="00000000">
        <w:rPr>
          <w:b w:val="1"/>
          <w:sz w:val="24"/>
          <w:szCs w:val="24"/>
          <w:rtl w:val="0"/>
        </w:rPr>
        <w:t xml:space="preserve">Advanced</w:t>
      </w:r>
      <w:r w:rsidDel="00000000" w:rsidR="00000000" w:rsidRPr="00000000">
        <w:rPr>
          <w:sz w:val="24"/>
          <w:szCs w:val="24"/>
          <w:rtl w:val="0"/>
        </w:rPr>
        <w:t xml:space="preserve"> </w:t>
      </w:r>
      <w:r w:rsidDel="00000000" w:rsidR="00000000" w:rsidRPr="00000000">
        <w:rPr>
          <w:b w:val="1"/>
          <w:sz w:val="24"/>
          <w:szCs w:val="24"/>
          <w:rtl w:val="0"/>
        </w:rPr>
        <w:t xml:space="preserve">Setting</w:t>
      </w:r>
      <w:r w:rsidDel="00000000" w:rsidR="00000000" w:rsidRPr="00000000">
        <w:rPr>
          <w:sz w:val="24"/>
          <w:szCs w:val="24"/>
          <w:rtl w:val="0"/>
        </w:rPr>
        <w:t xml:space="preserve">, </w:t>
      </w:r>
      <w:r w:rsidDel="00000000" w:rsidR="00000000" w:rsidRPr="00000000">
        <w:rPr>
          <w:b w:val="1"/>
          <w:sz w:val="24"/>
          <w:szCs w:val="24"/>
          <w:rtl w:val="0"/>
        </w:rPr>
        <w:t xml:space="preserve">Configuration</w:t>
      </w:r>
      <w:r w:rsidDel="00000000" w:rsidR="00000000" w:rsidRPr="00000000">
        <w:rPr>
          <w:sz w:val="24"/>
          <w:szCs w:val="24"/>
          <w:rtl w:val="0"/>
        </w:rPr>
        <w:t xml:space="preserve"> </w:t>
      </w:r>
      <w:r w:rsidDel="00000000" w:rsidR="00000000" w:rsidRPr="00000000">
        <w:rPr>
          <w:b w:val="1"/>
          <w:sz w:val="24"/>
          <w:szCs w:val="24"/>
          <w:rtl w:val="0"/>
        </w:rPr>
        <w:t xml:space="preserve">Overwrites</w:t>
      </w:r>
      <w:r w:rsidDel="00000000" w:rsidR="00000000" w:rsidRPr="00000000">
        <w:rPr>
          <w:sz w:val="24"/>
          <w:szCs w:val="24"/>
          <w:rtl w:val="0"/>
        </w:rPr>
        <w:t xml:space="preserve">, </w:t>
      </w:r>
      <w:r w:rsidDel="00000000" w:rsidR="00000000" w:rsidRPr="00000000">
        <w:rPr>
          <w:b w:val="1"/>
          <w:sz w:val="24"/>
          <w:szCs w:val="24"/>
          <w:rtl w:val="0"/>
        </w:rPr>
        <w:t xml:space="preserve">Overview</w:t>
      </w:r>
      <w:r w:rsidDel="00000000" w:rsidR="00000000" w:rsidRPr="00000000">
        <w:rPr>
          <w:sz w:val="24"/>
          <w:szCs w:val="24"/>
          <w:rtl w:val="0"/>
        </w:rPr>
        <w:t xml:space="preserve">.</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sz w:val="24"/>
          <w:szCs w:val="24"/>
          <w:rtl w:val="0"/>
        </w:rPr>
        <w:t xml:space="preserve">En la sección Cube Info, se debe colocar obligatoriamente un nombre para el cubo, el modelo a utilizar y, de forma opcional, una descripción. Una vez terminado esto, se debe dar click en el botón verde Next.</w:t>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sz w:val="24"/>
          <w:szCs w:val="24"/>
          <w:rtl w:val="0"/>
        </w:rPr>
        <w:t xml:space="preserve">En la sección Dimensions, se debe hacer clic al botón Add Dimensions, lo que abrirá un pop-up para seleccionar tablas y campos; en este caso, se dará clic al apartado Select All para cada tabla. Sin embargo, en los campos: </w:t>
      </w:r>
      <w:r w:rsidDel="00000000" w:rsidR="00000000" w:rsidRPr="00000000">
        <w:rPr>
          <w:b w:val="1"/>
          <w:sz w:val="24"/>
          <w:szCs w:val="24"/>
          <w:rtl w:val="0"/>
        </w:rPr>
        <w:t xml:space="preserve">FIRSTNAME</w:t>
      </w:r>
      <w:r w:rsidDel="00000000" w:rsidR="00000000" w:rsidRPr="00000000">
        <w:rPr>
          <w:sz w:val="24"/>
          <w:szCs w:val="24"/>
          <w:rtl w:val="0"/>
        </w:rPr>
        <w:t xml:space="preserve"> y </w:t>
      </w:r>
      <w:r w:rsidDel="00000000" w:rsidR="00000000" w:rsidRPr="00000000">
        <w:rPr>
          <w:b w:val="1"/>
          <w:sz w:val="24"/>
          <w:szCs w:val="24"/>
          <w:rtl w:val="0"/>
        </w:rPr>
        <w:t xml:space="preserve">LASTNAME</w:t>
      </w:r>
      <w:r w:rsidDel="00000000" w:rsidR="00000000" w:rsidRPr="00000000">
        <w:rPr>
          <w:sz w:val="24"/>
          <w:szCs w:val="24"/>
          <w:rtl w:val="0"/>
        </w:rPr>
        <w:t xml:space="preserve"> de DIMCUSTOMER; </w:t>
      </w:r>
      <w:r w:rsidDel="00000000" w:rsidR="00000000" w:rsidRPr="00000000">
        <w:rPr>
          <w:b w:val="1"/>
          <w:sz w:val="24"/>
          <w:szCs w:val="24"/>
          <w:rtl w:val="0"/>
        </w:rPr>
        <w:t xml:space="preserve">SALESTERRITORYREGION, SALESTERRITORYCOUNTRY</w:t>
      </w:r>
      <w:r w:rsidDel="00000000" w:rsidR="00000000" w:rsidRPr="00000000">
        <w:rPr>
          <w:sz w:val="24"/>
          <w:szCs w:val="24"/>
          <w:rtl w:val="0"/>
        </w:rPr>
        <w:t xml:space="preserve"> y </w:t>
      </w:r>
      <w:r w:rsidDel="00000000" w:rsidR="00000000" w:rsidRPr="00000000">
        <w:rPr>
          <w:b w:val="1"/>
          <w:sz w:val="24"/>
          <w:szCs w:val="24"/>
          <w:rtl w:val="0"/>
        </w:rPr>
        <w:t xml:space="preserve">SALESTERRITORYGROUP</w:t>
      </w:r>
      <w:r w:rsidDel="00000000" w:rsidR="00000000" w:rsidRPr="00000000">
        <w:rPr>
          <w:sz w:val="24"/>
          <w:szCs w:val="24"/>
          <w:rtl w:val="0"/>
        </w:rPr>
        <w:t xml:space="preserve"> de DIMSALESTERRITORY; </w:t>
      </w:r>
      <w:r w:rsidDel="00000000" w:rsidR="00000000" w:rsidRPr="00000000">
        <w:rPr>
          <w:b w:val="1"/>
          <w:sz w:val="24"/>
          <w:szCs w:val="24"/>
          <w:rtl w:val="0"/>
        </w:rPr>
        <w:t xml:space="preserve">DAYNUMBEROFYEAR</w:t>
      </w:r>
      <w:r w:rsidDel="00000000" w:rsidR="00000000" w:rsidRPr="00000000">
        <w:rPr>
          <w:sz w:val="24"/>
          <w:szCs w:val="24"/>
          <w:rtl w:val="0"/>
        </w:rPr>
        <w:t xml:space="preserve">, </w:t>
      </w:r>
      <w:r w:rsidDel="00000000" w:rsidR="00000000" w:rsidRPr="00000000">
        <w:rPr>
          <w:b w:val="1"/>
          <w:sz w:val="24"/>
          <w:szCs w:val="24"/>
          <w:rtl w:val="0"/>
        </w:rPr>
        <w:t xml:space="preserve">DAYNUMBEROFMONTH</w:t>
      </w:r>
      <w:r w:rsidDel="00000000" w:rsidR="00000000" w:rsidRPr="00000000">
        <w:rPr>
          <w:sz w:val="24"/>
          <w:szCs w:val="24"/>
          <w:rtl w:val="0"/>
        </w:rPr>
        <w:t xml:space="preserve"> Y </w:t>
      </w:r>
      <w:r w:rsidDel="00000000" w:rsidR="00000000" w:rsidRPr="00000000">
        <w:rPr>
          <w:b w:val="1"/>
          <w:sz w:val="24"/>
          <w:szCs w:val="24"/>
          <w:rtl w:val="0"/>
        </w:rPr>
        <w:t xml:space="preserve">DAYNUMBEROFWEEK</w:t>
      </w:r>
      <w:r w:rsidDel="00000000" w:rsidR="00000000" w:rsidRPr="00000000">
        <w:rPr>
          <w:sz w:val="24"/>
          <w:szCs w:val="24"/>
          <w:rtl w:val="0"/>
        </w:rPr>
        <w:t xml:space="preserve"> de DIMDATE; se debe cambiar a Normal. Una vez terminado, hacer clic en el botón OK, y luego en el botón Next.</w:t>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sz w:val="24"/>
          <w:szCs w:val="24"/>
          <w:rtl w:val="0"/>
        </w:rPr>
        <w:t xml:space="preserve">En la sección Measures, se debe hacer clic al botón + Measure y llenar los campos correspondientes hasta que se obtenga un resultado igual a la siguiente imagen:</w:t>
      </w:r>
    </w:p>
    <w:p w:rsidR="00000000" w:rsidDel="00000000" w:rsidP="00000000" w:rsidRDefault="00000000" w:rsidRPr="00000000" w14:paraId="00000090">
      <w:pPr>
        <w:jc w:val="center"/>
        <w:rPr>
          <w:sz w:val="24"/>
          <w:szCs w:val="24"/>
        </w:rPr>
      </w:pPr>
      <w:r w:rsidDel="00000000" w:rsidR="00000000" w:rsidRPr="00000000">
        <w:rPr>
          <w:sz w:val="24"/>
          <w:szCs w:val="24"/>
        </w:rPr>
        <w:drawing>
          <wp:inline distB="114300" distT="114300" distL="114300" distR="114300">
            <wp:extent cx="5205413" cy="2887808"/>
            <wp:effectExtent b="0" l="0" r="0" t="0"/>
            <wp:docPr id="7" name="image24.png"/>
            <a:graphic>
              <a:graphicData uri="http://schemas.openxmlformats.org/drawingml/2006/picture">
                <pic:pic>
                  <pic:nvPicPr>
                    <pic:cNvPr id="0" name="image24.png"/>
                    <pic:cNvPicPr preferRelativeResize="0"/>
                  </pic:nvPicPr>
                  <pic:blipFill>
                    <a:blip r:embed="rId36"/>
                    <a:srcRect b="32103" l="50166" r="13621" t="32107"/>
                    <a:stretch>
                      <a:fillRect/>
                    </a:stretch>
                  </pic:blipFill>
                  <pic:spPr>
                    <a:xfrm>
                      <a:off x="0" y="0"/>
                      <a:ext cx="5205413" cy="288780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Una vez terminado, hacer clic en el botón Next.</w:t>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En la sección Refresh Setting, no se debe realizar ningún cambio, por lo que solo se debe hacer clic en el botón Next.</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sz w:val="24"/>
          <w:szCs w:val="24"/>
          <w:rtl w:val="0"/>
        </w:rPr>
        <w:t xml:space="preserve">En la sección Advanced Setting, primero, la parte de Aggregation Groups debe quedar de la siguiente manera:</w:t>
      </w:r>
    </w:p>
    <w:p w:rsidR="00000000" w:rsidDel="00000000" w:rsidP="00000000" w:rsidRDefault="00000000" w:rsidRPr="00000000" w14:paraId="00000097">
      <w:pPr>
        <w:jc w:val="center"/>
        <w:rPr>
          <w:sz w:val="24"/>
          <w:szCs w:val="24"/>
        </w:rPr>
      </w:pPr>
      <w:r w:rsidDel="00000000" w:rsidR="00000000" w:rsidRPr="00000000">
        <w:rPr>
          <w:sz w:val="24"/>
          <w:szCs w:val="24"/>
        </w:rPr>
        <w:drawing>
          <wp:inline distB="114300" distT="114300" distL="114300" distR="114300">
            <wp:extent cx="3782046" cy="4224338"/>
            <wp:effectExtent b="0" l="0" r="0" t="0"/>
            <wp:docPr id="25" name="image21.png"/>
            <a:graphic>
              <a:graphicData uri="http://schemas.openxmlformats.org/drawingml/2006/picture">
                <pic:pic>
                  <pic:nvPicPr>
                    <pic:cNvPr id="0" name="image21.png"/>
                    <pic:cNvPicPr preferRelativeResize="0"/>
                  </pic:nvPicPr>
                  <pic:blipFill>
                    <a:blip r:embed="rId37"/>
                    <a:srcRect b="18116" l="44352" r="27574" t="26091"/>
                    <a:stretch>
                      <a:fillRect/>
                    </a:stretch>
                  </pic:blipFill>
                  <pic:spPr>
                    <a:xfrm>
                      <a:off x="0" y="0"/>
                      <a:ext cx="3782046"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Luego, se debe ir al apartado Cube Engine, y seleccionar la opción </w:t>
      </w:r>
      <w:r w:rsidDel="00000000" w:rsidR="00000000" w:rsidRPr="00000000">
        <w:rPr>
          <w:b w:val="1"/>
          <w:sz w:val="24"/>
          <w:szCs w:val="24"/>
          <w:rtl w:val="0"/>
        </w:rPr>
        <w:t xml:space="preserve">Spark</w:t>
      </w:r>
      <w:r w:rsidDel="00000000" w:rsidR="00000000" w:rsidRPr="00000000">
        <w:rPr>
          <w:sz w:val="24"/>
          <w:szCs w:val="24"/>
          <w:rtl w:val="0"/>
        </w:rPr>
        <w:t xml:space="preserve"> en la lista desplegable. Una vez terminado, hacer clic en el botón Next.</w:t>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sz w:val="24"/>
          <w:szCs w:val="24"/>
          <w:rtl w:val="0"/>
        </w:rPr>
        <w:t xml:space="preserve">En la sección Configuration Overwrites, no se debe realizar ningún cambio, por lo que solo se debe hacer clic en el botón Next.</w:t>
      </w:r>
    </w:p>
    <w:p w:rsidR="00000000" w:rsidDel="00000000" w:rsidP="00000000" w:rsidRDefault="00000000" w:rsidRPr="00000000" w14:paraId="0000009C">
      <w:pPr>
        <w:jc w:val="both"/>
        <w:rPr>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En la sección Overview, no se debe realizar ningún cambio, por lo que solo se debe hacer clic en el botón Save. Se abrirá un pop-up preguntando si queremos guardar el cubo, a lo cual le daremos clic en Yes, y tendremos nuestro cubo creado, el cual se puede ver en el lado derecho en la pestaña </w:t>
      </w:r>
      <w:r w:rsidDel="00000000" w:rsidR="00000000" w:rsidRPr="00000000">
        <w:rPr>
          <w:b w:val="1"/>
          <w:sz w:val="24"/>
          <w:szCs w:val="24"/>
          <w:rtl w:val="0"/>
        </w:rPr>
        <w:t xml:space="preserve">Model</w:t>
      </w:r>
      <w:r w:rsidDel="00000000" w:rsidR="00000000" w:rsidRPr="00000000">
        <w:rPr>
          <w:sz w:val="24"/>
          <w:szCs w:val="24"/>
          <w:rtl w:val="0"/>
        </w:rPr>
        <w:t xml:space="preserve">.</w:t>
      </w:r>
    </w:p>
    <w:p w:rsidR="00000000" w:rsidDel="00000000" w:rsidP="00000000" w:rsidRDefault="00000000" w:rsidRPr="00000000" w14:paraId="0000009E">
      <w:pPr>
        <w:jc w:val="center"/>
        <w:rPr>
          <w:sz w:val="24"/>
          <w:szCs w:val="24"/>
        </w:rPr>
      </w:pPr>
      <w:r w:rsidDel="00000000" w:rsidR="00000000" w:rsidRPr="00000000">
        <w:rPr>
          <w:sz w:val="24"/>
          <w:szCs w:val="24"/>
        </w:rPr>
        <w:drawing>
          <wp:inline distB="114300" distT="114300" distL="114300" distR="114300">
            <wp:extent cx="4090188" cy="1015864"/>
            <wp:effectExtent b="0" l="0" r="0" t="0"/>
            <wp:docPr id="11" name="image30.png"/>
            <a:graphic>
              <a:graphicData uri="http://schemas.openxmlformats.org/drawingml/2006/picture">
                <pic:pic>
                  <pic:nvPicPr>
                    <pic:cNvPr id="0" name="image30.png"/>
                    <pic:cNvPicPr preferRelativeResize="0"/>
                  </pic:nvPicPr>
                  <pic:blipFill>
                    <a:blip r:embed="rId38"/>
                    <a:srcRect b="64851" l="27408" r="47176" t="23969"/>
                    <a:stretch>
                      <a:fillRect/>
                    </a:stretch>
                  </pic:blipFill>
                  <pic:spPr>
                    <a:xfrm>
                      <a:off x="0" y="0"/>
                      <a:ext cx="4090188" cy="101586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sz w:val="24"/>
          <w:szCs w:val="24"/>
        </w:rPr>
      </w:pPr>
      <w:r w:rsidDel="00000000" w:rsidR="00000000" w:rsidRPr="00000000">
        <w:rPr>
          <w:rtl w:val="0"/>
        </w:rPr>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Ahora se necesita construir para poder realizar sentencias SQL con nuestro cubo; para ello, se debe ir al apartado Actions, abrir la lista desplegable y seleccionar Build, lo que abrirá un pop-up confirmando la construcción, a lo cual daremos que sí.</w:t>
      </w:r>
    </w:p>
    <w:p w:rsidR="00000000" w:rsidDel="00000000" w:rsidP="00000000" w:rsidRDefault="00000000" w:rsidRPr="00000000" w14:paraId="000000A1">
      <w:pPr>
        <w:jc w:val="center"/>
        <w:rPr>
          <w:sz w:val="24"/>
          <w:szCs w:val="24"/>
        </w:rPr>
      </w:pPr>
      <w:r w:rsidDel="00000000" w:rsidR="00000000" w:rsidRPr="00000000">
        <w:rPr>
          <w:sz w:val="24"/>
          <w:szCs w:val="24"/>
        </w:rPr>
        <w:drawing>
          <wp:inline distB="114300" distT="114300" distL="114300" distR="114300">
            <wp:extent cx="2957513" cy="2383120"/>
            <wp:effectExtent b="0" l="0" r="0" t="0"/>
            <wp:docPr id="4" name="image10.png"/>
            <a:graphic>
              <a:graphicData uri="http://schemas.openxmlformats.org/drawingml/2006/picture">
                <pic:pic>
                  <pic:nvPicPr>
                    <pic:cNvPr id="0" name="image10.png"/>
                    <pic:cNvPicPr preferRelativeResize="0"/>
                  </pic:nvPicPr>
                  <pic:blipFill>
                    <a:blip r:embed="rId39"/>
                    <a:srcRect b="44183" l="79568" r="1495" t="28710"/>
                    <a:stretch>
                      <a:fillRect/>
                    </a:stretch>
                  </pic:blipFill>
                  <pic:spPr>
                    <a:xfrm>
                      <a:off x="0" y="0"/>
                      <a:ext cx="2957513" cy="238312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Esto tardará unos minutos, y una vez que esté terminado, el estado de nuestro cubo debería cambiar a READY tal cual se muestra en la siguiente imagen:</w:t>
      </w:r>
    </w:p>
    <w:p w:rsidR="00000000" w:rsidDel="00000000" w:rsidP="00000000" w:rsidRDefault="00000000" w:rsidRPr="00000000" w14:paraId="000000A4">
      <w:pPr>
        <w:jc w:val="center"/>
        <w:rPr>
          <w:sz w:val="24"/>
          <w:szCs w:val="24"/>
        </w:rPr>
      </w:pPr>
      <w:r w:rsidDel="00000000" w:rsidR="00000000" w:rsidRPr="00000000">
        <w:rPr>
          <w:sz w:val="24"/>
          <w:szCs w:val="24"/>
        </w:rPr>
        <w:drawing>
          <wp:inline distB="114300" distT="114300" distL="114300" distR="114300">
            <wp:extent cx="5286931" cy="1239124"/>
            <wp:effectExtent b="0" l="0" r="0" t="0"/>
            <wp:docPr id="26" name="image20.png"/>
            <a:graphic>
              <a:graphicData uri="http://schemas.openxmlformats.org/drawingml/2006/picture">
                <pic:pic>
                  <pic:nvPicPr>
                    <pic:cNvPr id="0" name="image20.png"/>
                    <pic:cNvPicPr preferRelativeResize="0"/>
                  </pic:nvPicPr>
                  <pic:blipFill>
                    <a:blip r:embed="rId40"/>
                    <a:srcRect b="58527" l="26744" r="41362" t="28116"/>
                    <a:stretch>
                      <a:fillRect/>
                    </a:stretch>
                  </pic:blipFill>
                  <pic:spPr>
                    <a:xfrm>
                      <a:off x="0" y="0"/>
                      <a:ext cx="5286931" cy="123912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sz w:val="24"/>
          <w:szCs w:val="24"/>
        </w:rPr>
      </w:pPr>
      <w:r w:rsidDel="00000000" w:rsidR="00000000" w:rsidRPr="00000000">
        <w:rPr>
          <w:rtl w:val="0"/>
        </w:rPr>
      </w:r>
    </w:p>
    <w:p w:rsidR="00000000" w:rsidDel="00000000" w:rsidP="00000000" w:rsidRDefault="00000000" w:rsidRPr="00000000" w14:paraId="000000A6">
      <w:pPr>
        <w:jc w:val="both"/>
        <w:rPr>
          <w:b w:val="1"/>
          <w:sz w:val="24"/>
          <w:szCs w:val="24"/>
          <w:u w:val="single"/>
        </w:rPr>
      </w:pPr>
      <w:r w:rsidDel="00000000" w:rsidR="00000000" w:rsidRPr="00000000">
        <w:rPr>
          <w:b w:val="1"/>
          <w:sz w:val="24"/>
          <w:szCs w:val="24"/>
          <w:u w:val="single"/>
          <w:rtl w:val="0"/>
        </w:rPr>
        <w:t xml:space="preserve">Reporte Roll-Up</w:t>
      </w:r>
    </w:p>
    <w:p w:rsidR="00000000" w:rsidDel="00000000" w:rsidP="00000000" w:rsidRDefault="00000000" w:rsidRPr="00000000" w14:paraId="000000A7">
      <w:pPr>
        <w:jc w:val="both"/>
        <w:rPr>
          <w:sz w:val="24"/>
          <w:szCs w:val="24"/>
        </w:rPr>
      </w:pPr>
      <w:r w:rsidDel="00000000" w:rsidR="00000000" w:rsidRPr="00000000">
        <w:rPr>
          <w:b w:val="1"/>
          <w:sz w:val="24"/>
          <w:szCs w:val="24"/>
          <w:rtl w:val="0"/>
        </w:rPr>
        <w:t xml:space="preserve">Sentencia: SELECT</w:t>
      </w:r>
      <w:r w:rsidDel="00000000" w:rsidR="00000000" w:rsidRPr="00000000">
        <w:rPr>
          <w:sz w:val="24"/>
          <w:szCs w:val="24"/>
          <w:rtl w:val="0"/>
        </w:rPr>
        <w:t xml:space="preserve"> FIRSTNAME, LASTNAME, SUM(ORDERQUANTITY) </w:t>
      </w:r>
      <w:r w:rsidDel="00000000" w:rsidR="00000000" w:rsidRPr="00000000">
        <w:rPr>
          <w:b w:val="1"/>
          <w:sz w:val="24"/>
          <w:szCs w:val="24"/>
          <w:rtl w:val="0"/>
        </w:rPr>
        <w:t xml:space="preserve">FROM</w:t>
      </w:r>
      <w:r w:rsidDel="00000000" w:rsidR="00000000" w:rsidRPr="00000000">
        <w:rPr>
          <w:sz w:val="24"/>
          <w:szCs w:val="24"/>
          <w:rtl w:val="0"/>
        </w:rPr>
        <w:t xml:space="preserve"> FACTINTERNETSALES </w:t>
      </w:r>
      <w:r w:rsidDel="00000000" w:rsidR="00000000" w:rsidRPr="00000000">
        <w:rPr>
          <w:b w:val="1"/>
          <w:sz w:val="24"/>
          <w:szCs w:val="24"/>
          <w:rtl w:val="0"/>
        </w:rPr>
        <w:t xml:space="preserve">INNER</w:t>
      </w:r>
      <w:r w:rsidDel="00000000" w:rsidR="00000000" w:rsidRPr="00000000">
        <w:rPr>
          <w:sz w:val="24"/>
          <w:szCs w:val="24"/>
          <w:rtl w:val="0"/>
        </w:rPr>
        <w:t xml:space="preserve"> </w:t>
      </w:r>
      <w:r w:rsidDel="00000000" w:rsidR="00000000" w:rsidRPr="00000000">
        <w:rPr>
          <w:b w:val="1"/>
          <w:sz w:val="24"/>
          <w:szCs w:val="24"/>
          <w:rtl w:val="0"/>
        </w:rPr>
        <w:t xml:space="preserve">JOIN</w:t>
      </w:r>
      <w:r w:rsidDel="00000000" w:rsidR="00000000" w:rsidRPr="00000000">
        <w:rPr>
          <w:sz w:val="24"/>
          <w:szCs w:val="24"/>
          <w:rtl w:val="0"/>
        </w:rPr>
        <w:t xml:space="preserve"> DIMCUSTOMER </w:t>
      </w:r>
      <w:r w:rsidDel="00000000" w:rsidR="00000000" w:rsidRPr="00000000">
        <w:rPr>
          <w:b w:val="1"/>
          <w:sz w:val="24"/>
          <w:szCs w:val="24"/>
          <w:rtl w:val="0"/>
        </w:rPr>
        <w:t xml:space="preserve">AS</w:t>
      </w:r>
      <w:r w:rsidDel="00000000" w:rsidR="00000000" w:rsidRPr="00000000">
        <w:rPr>
          <w:sz w:val="24"/>
          <w:szCs w:val="24"/>
          <w:rtl w:val="0"/>
        </w:rPr>
        <w:t xml:space="preserve"> DIMCUSTOMER </w:t>
      </w:r>
      <w:r w:rsidDel="00000000" w:rsidR="00000000" w:rsidRPr="00000000">
        <w:rPr>
          <w:b w:val="1"/>
          <w:sz w:val="24"/>
          <w:szCs w:val="24"/>
          <w:rtl w:val="0"/>
        </w:rPr>
        <w:t xml:space="preserve">ON</w:t>
      </w:r>
      <w:r w:rsidDel="00000000" w:rsidR="00000000" w:rsidRPr="00000000">
        <w:rPr>
          <w:sz w:val="24"/>
          <w:szCs w:val="24"/>
          <w:rtl w:val="0"/>
        </w:rPr>
        <w:t xml:space="preserve"> FACTINTERNETSALES.CUSTOMERKEY = DIMCUSTOMER.CUSTOMERKEY </w:t>
      </w:r>
      <w:r w:rsidDel="00000000" w:rsidR="00000000" w:rsidRPr="00000000">
        <w:rPr>
          <w:b w:val="1"/>
          <w:sz w:val="24"/>
          <w:szCs w:val="24"/>
          <w:rtl w:val="0"/>
        </w:rPr>
        <w:t xml:space="preserve">GROUP</w:t>
      </w:r>
      <w:r w:rsidDel="00000000" w:rsidR="00000000" w:rsidRPr="00000000">
        <w:rPr>
          <w:sz w:val="24"/>
          <w:szCs w:val="24"/>
          <w:rtl w:val="0"/>
        </w:rPr>
        <w:t xml:space="preserve"> </w:t>
      </w:r>
      <w:r w:rsidDel="00000000" w:rsidR="00000000" w:rsidRPr="00000000">
        <w:rPr>
          <w:b w:val="1"/>
          <w:sz w:val="24"/>
          <w:szCs w:val="24"/>
          <w:rtl w:val="0"/>
        </w:rPr>
        <w:t xml:space="preserve">BY</w:t>
      </w:r>
      <w:r w:rsidDel="00000000" w:rsidR="00000000" w:rsidRPr="00000000">
        <w:rPr>
          <w:sz w:val="24"/>
          <w:szCs w:val="24"/>
          <w:rtl w:val="0"/>
        </w:rPr>
        <w:t xml:space="preserve"> ROLLUP (FIRSTNAME, LASTNAME)</w:t>
      </w:r>
    </w:p>
    <w:p w:rsidR="00000000" w:rsidDel="00000000" w:rsidP="00000000" w:rsidRDefault="00000000" w:rsidRPr="00000000" w14:paraId="000000A8">
      <w:pPr>
        <w:jc w:val="center"/>
        <w:rPr>
          <w:sz w:val="24"/>
          <w:szCs w:val="24"/>
        </w:rPr>
      </w:pPr>
      <w:r w:rsidDel="00000000" w:rsidR="00000000" w:rsidRPr="00000000">
        <w:rPr>
          <w:sz w:val="24"/>
          <w:szCs w:val="24"/>
        </w:rPr>
        <w:drawing>
          <wp:inline distB="114300" distT="114300" distL="114300" distR="114300">
            <wp:extent cx="3758803" cy="3300413"/>
            <wp:effectExtent b="0" l="0" r="0" t="0"/>
            <wp:docPr id="14" name="image19.png"/>
            <a:graphic>
              <a:graphicData uri="http://schemas.openxmlformats.org/drawingml/2006/picture">
                <pic:pic>
                  <pic:nvPicPr>
                    <pic:cNvPr id="0" name="image19.png"/>
                    <pic:cNvPicPr preferRelativeResize="0"/>
                  </pic:nvPicPr>
                  <pic:blipFill>
                    <a:blip r:embed="rId41"/>
                    <a:srcRect b="11504" l="51328" r="20764" t="45050"/>
                    <a:stretch>
                      <a:fillRect/>
                    </a:stretch>
                  </pic:blipFill>
                  <pic:spPr>
                    <a:xfrm>
                      <a:off x="0" y="0"/>
                      <a:ext cx="3758803"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b w:val="1"/>
          <w:sz w:val="24"/>
          <w:szCs w:val="24"/>
          <w:u w:val="single"/>
          <w:rtl w:val="0"/>
        </w:rPr>
        <w:t xml:space="preserve">Reporte Drill-Down</w:t>
      </w:r>
      <w:r w:rsidDel="00000000" w:rsidR="00000000" w:rsidRPr="00000000">
        <w:rPr>
          <w:rtl w:val="0"/>
        </w:rPr>
      </w:r>
    </w:p>
    <w:p w:rsidR="00000000" w:rsidDel="00000000" w:rsidP="00000000" w:rsidRDefault="00000000" w:rsidRPr="00000000" w14:paraId="000000AB">
      <w:pPr>
        <w:jc w:val="both"/>
        <w:rPr>
          <w:sz w:val="24"/>
          <w:szCs w:val="24"/>
        </w:rPr>
      </w:pPr>
      <w:r w:rsidDel="00000000" w:rsidR="00000000" w:rsidRPr="00000000">
        <w:rPr>
          <w:b w:val="1"/>
          <w:sz w:val="24"/>
          <w:szCs w:val="24"/>
          <w:rtl w:val="0"/>
        </w:rPr>
        <w:t xml:space="preserve">Sentencia: SELECT </w:t>
      </w:r>
      <w:r w:rsidDel="00000000" w:rsidR="00000000" w:rsidRPr="00000000">
        <w:rPr>
          <w:sz w:val="24"/>
          <w:szCs w:val="24"/>
          <w:rtl w:val="0"/>
        </w:rPr>
        <w:t xml:space="preserve">SALESTERRITORYCOUNTRY, SALESTERRITORYREGION, SALESTERRITORYGROUP, SUM(ORDERQUANTITY)</w:t>
      </w:r>
      <w:r w:rsidDel="00000000" w:rsidR="00000000" w:rsidRPr="00000000">
        <w:rPr>
          <w:b w:val="1"/>
          <w:sz w:val="24"/>
          <w:szCs w:val="24"/>
          <w:rtl w:val="0"/>
        </w:rPr>
        <w:t xml:space="preserve"> FROM </w:t>
      </w:r>
      <w:r w:rsidDel="00000000" w:rsidR="00000000" w:rsidRPr="00000000">
        <w:rPr>
          <w:sz w:val="24"/>
          <w:szCs w:val="24"/>
          <w:rtl w:val="0"/>
        </w:rPr>
        <w:t xml:space="preserve">FACTINTERNETSALES</w:t>
      </w:r>
      <w:r w:rsidDel="00000000" w:rsidR="00000000" w:rsidRPr="00000000">
        <w:rPr>
          <w:b w:val="1"/>
          <w:sz w:val="24"/>
          <w:szCs w:val="24"/>
          <w:rtl w:val="0"/>
        </w:rPr>
        <w:t xml:space="preserve"> INNER JOIN </w:t>
      </w:r>
      <w:r w:rsidDel="00000000" w:rsidR="00000000" w:rsidRPr="00000000">
        <w:rPr>
          <w:sz w:val="24"/>
          <w:szCs w:val="24"/>
          <w:rtl w:val="0"/>
        </w:rPr>
        <w:t xml:space="preserve">DIMSALESTERRITORY</w:t>
      </w:r>
      <w:r w:rsidDel="00000000" w:rsidR="00000000" w:rsidRPr="00000000">
        <w:rPr>
          <w:b w:val="1"/>
          <w:sz w:val="24"/>
          <w:szCs w:val="24"/>
          <w:rtl w:val="0"/>
        </w:rPr>
        <w:t xml:space="preserve"> AS </w:t>
      </w:r>
      <w:r w:rsidDel="00000000" w:rsidR="00000000" w:rsidRPr="00000000">
        <w:rPr>
          <w:sz w:val="24"/>
          <w:szCs w:val="24"/>
          <w:rtl w:val="0"/>
        </w:rPr>
        <w:t xml:space="preserve">DIMSALESTERRITORY</w:t>
      </w:r>
      <w:r w:rsidDel="00000000" w:rsidR="00000000" w:rsidRPr="00000000">
        <w:rPr>
          <w:b w:val="1"/>
          <w:sz w:val="24"/>
          <w:szCs w:val="24"/>
          <w:rtl w:val="0"/>
        </w:rPr>
        <w:t xml:space="preserve"> ON </w:t>
      </w:r>
      <w:r w:rsidDel="00000000" w:rsidR="00000000" w:rsidRPr="00000000">
        <w:rPr>
          <w:sz w:val="24"/>
          <w:szCs w:val="24"/>
          <w:rtl w:val="0"/>
        </w:rPr>
        <w:t xml:space="preserve">FACTINTERNETSALES.SALESTERRITORYKEY = DIMSALESTERRITORY.SALESTERRITORYKEY</w:t>
      </w:r>
      <w:r w:rsidDel="00000000" w:rsidR="00000000" w:rsidRPr="00000000">
        <w:rPr>
          <w:b w:val="1"/>
          <w:sz w:val="24"/>
          <w:szCs w:val="24"/>
          <w:rtl w:val="0"/>
        </w:rPr>
        <w:t xml:space="preserve"> GROUP BY </w:t>
      </w:r>
      <w:r w:rsidDel="00000000" w:rsidR="00000000" w:rsidRPr="00000000">
        <w:rPr>
          <w:sz w:val="24"/>
          <w:szCs w:val="24"/>
          <w:rtl w:val="0"/>
        </w:rPr>
        <w:t xml:space="preserve">ROLLUP (SALESTERRITORYGROUP, SALESTERRITORYCOUNTRY, SALESTERRITORYREGION)</w:t>
      </w:r>
    </w:p>
    <w:p w:rsidR="00000000" w:rsidDel="00000000" w:rsidP="00000000" w:rsidRDefault="00000000" w:rsidRPr="00000000" w14:paraId="000000AC">
      <w:pPr>
        <w:jc w:val="center"/>
        <w:rPr>
          <w:sz w:val="24"/>
          <w:szCs w:val="24"/>
        </w:rPr>
      </w:pPr>
      <w:r w:rsidDel="00000000" w:rsidR="00000000" w:rsidRPr="00000000">
        <w:rPr>
          <w:sz w:val="24"/>
          <w:szCs w:val="24"/>
        </w:rPr>
        <w:drawing>
          <wp:inline distB="114300" distT="114300" distL="114300" distR="114300">
            <wp:extent cx="6064088" cy="3321795"/>
            <wp:effectExtent b="0" l="0" r="0" t="0"/>
            <wp:docPr id="13" name="image18.png"/>
            <a:graphic>
              <a:graphicData uri="http://schemas.openxmlformats.org/drawingml/2006/picture">
                <pic:pic>
                  <pic:nvPicPr>
                    <pic:cNvPr id="0" name="image18.png"/>
                    <pic:cNvPicPr preferRelativeResize="0"/>
                  </pic:nvPicPr>
                  <pic:blipFill>
                    <a:blip r:embed="rId42"/>
                    <a:srcRect b="11058" l="51461" r="2965" t="44668"/>
                    <a:stretch>
                      <a:fillRect/>
                    </a:stretch>
                  </pic:blipFill>
                  <pic:spPr>
                    <a:xfrm>
                      <a:off x="0" y="0"/>
                      <a:ext cx="6064088" cy="332179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b w:val="1"/>
          <w:sz w:val="24"/>
          <w:szCs w:val="24"/>
          <w:u w:val="single"/>
        </w:rPr>
      </w:pPr>
      <w:r w:rsidDel="00000000" w:rsidR="00000000" w:rsidRPr="00000000">
        <w:rPr>
          <w:b w:val="1"/>
          <w:sz w:val="24"/>
          <w:szCs w:val="24"/>
          <w:u w:val="single"/>
          <w:rtl w:val="0"/>
        </w:rPr>
        <w:t xml:space="preserve">Reporte Dice</w:t>
      </w:r>
    </w:p>
    <w:p w:rsidR="00000000" w:rsidDel="00000000" w:rsidP="00000000" w:rsidRDefault="00000000" w:rsidRPr="00000000" w14:paraId="000000AF">
      <w:pPr>
        <w:jc w:val="both"/>
        <w:rPr>
          <w:sz w:val="24"/>
          <w:szCs w:val="24"/>
        </w:rPr>
      </w:pPr>
      <w:r w:rsidDel="00000000" w:rsidR="00000000" w:rsidRPr="00000000">
        <w:rPr>
          <w:b w:val="1"/>
          <w:sz w:val="24"/>
          <w:szCs w:val="24"/>
          <w:rtl w:val="0"/>
        </w:rPr>
        <w:t xml:space="preserve">Sentencia:</w:t>
      </w:r>
      <w:r w:rsidDel="00000000" w:rsidR="00000000" w:rsidRPr="00000000">
        <w:rPr>
          <w:sz w:val="24"/>
          <w:szCs w:val="24"/>
          <w:rtl w:val="0"/>
        </w:rPr>
        <w:t xml:space="preserve"> </w:t>
      </w:r>
      <w:r w:rsidDel="00000000" w:rsidR="00000000" w:rsidRPr="00000000">
        <w:rPr>
          <w:b w:val="1"/>
          <w:sz w:val="24"/>
          <w:szCs w:val="24"/>
          <w:rtl w:val="0"/>
        </w:rPr>
        <w:t xml:space="preserve">SELECT</w:t>
      </w:r>
      <w:r w:rsidDel="00000000" w:rsidR="00000000" w:rsidRPr="00000000">
        <w:rPr>
          <w:sz w:val="24"/>
          <w:szCs w:val="24"/>
          <w:rtl w:val="0"/>
        </w:rPr>
        <w:t xml:space="preserve"> ENGLISHMONTHNAME, SUM(ORDERQUANTITY) </w:t>
      </w:r>
      <w:r w:rsidDel="00000000" w:rsidR="00000000" w:rsidRPr="00000000">
        <w:rPr>
          <w:b w:val="1"/>
          <w:sz w:val="24"/>
          <w:szCs w:val="24"/>
          <w:rtl w:val="0"/>
        </w:rPr>
        <w:t xml:space="preserve">FROM</w:t>
      </w:r>
      <w:r w:rsidDel="00000000" w:rsidR="00000000" w:rsidRPr="00000000">
        <w:rPr>
          <w:sz w:val="24"/>
          <w:szCs w:val="24"/>
          <w:rtl w:val="0"/>
        </w:rPr>
        <w:t xml:space="preserve"> FACTINTERNETSALES </w:t>
      </w:r>
      <w:r w:rsidDel="00000000" w:rsidR="00000000" w:rsidRPr="00000000">
        <w:rPr>
          <w:b w:val="1"/>
          <w:sz w:val="24"/>
          <w:szCs w:val="24"/>
          <w:rtl w:val="0"/>
        </w:rPr>
        <w:t xml:space="preserve">INNER JOIN</w:t>
      </w:r>
      <w:r w:rsidDel="00000000" w:rsidR="00000000" w:rsidRPr="00000000">
        <w:rPr>
          <w:sz w:val="24"/>
          <w:szCs w:val="24"/>
          <w:rtl w:val="0"/>
        </w:rPr>
        <w:t xml:space="preserve"> DIMDATE </w:t>
      </w:r>
      <w:r w:rsidDel="00000000" w:rsidR="00000000" w:rsidRPr="00000000">
        <w:rPr>
          <w:b w:val="1"/>
          <w:sz w:val="24"/>
          <w:szCs w:val="24"/>
          <w:rtl w:val="0"/>
        </w:rPr>
        <w:t xml:space="preserve">AS</w:t>
      </w:r>
      <w:r w:rsidDel="00000000" w:rsidR="00000000" w:rsidRPr="00000000">
        <w:rPr>
          <w:sz w:val="24"/>
          <w:szCs w:val="24"/>
          <w:rtl w:val="0"/>
        </w:rPr>
        <w:t xml:space="preserve"> DIMDATE </w:t>
      </w:r>
      <w:r w:rsidDel="00000000" w:rsidR="00000000" w:rsidRPr="00000000">
        <w:rPr>
          <w:b w:val="1"/>
          <w:sz w:val="24"/>
          <w:szCs w:val="24"/>
          <w:rtl w:val="0"/>
        </w:rPr>
        <w:t xml:space="preserve">ON</w:t>
      </w:r>
      <w:r w:rsidDel="00000000" w:rsidR="00000000" w:rsidRPr="00000000">
        <w:rPr>
          <w:sz w:val="24"/>
          <w:szCs w:val="24"/>
          <w:rtl w:val="0"/>
        </w:rPr>
        <w:t xml:space="preserve"> FACTINTERNETSALES.ORDERDATEKEY = DIMDATE.DATEKEY </w:t>
      </w:r>
      <w:r w:rsidDel="00000000" w:rsidR="00000000" w:rsidRPr="00000000">
        <w:rPr>
          <w:b w:val="1"/>
          <w:sz w:val="24"/>
          <w:szCs w:val="24"/>
          <w:rtl w:val="0"/>
        </w:rPr>
        <w:t xml:space="preserve">WHERE</w:t>
      </w:r>
      <w:r w:rsidDel="00000000" w:rsidR="00000000" w:rsidRPr="00000000">
        <w:rPr>
          <w:sz w:val="24"/>
          <w:szCs w:val="24"/>
          <w:rtl w:val="0"/>
        </w:rPr>
        <w:t xml:space="preserve"> DAYNUMBEROFWEEK=1 </w:t>
      </w:r>
      <w:r w:rsidDel="00000000" w:rsidR="00000000" w:rsidRPr="00000000">
        <w:rPr>
          <w:b w:val="1"/>
          <w:sz w:val="24"/>
          <w:szCs w:val="24"/>
          <w:rtl w:val="0"/>
        </w:rPr>
        <w:t xml:space="preserve">GROUP BY</w:t>
      </w:r>
      <w:r w:rsidDel="00000000" w:rsidR="00000000" w:rsidRPr="00000000">
        <w:rPr>
          <w:sz w:val="24"/>
          <w:szCs w:val="24"/>
          <w:rtl w:val="0"/>
        </w:rPr>
        <w:t xml:space="preserve"> ENGLISHMONTHNAME</w:t>
      </w:r>
    </w:p>
    <w:p w:rsidR="00000000" w:rsidDel="00000000" w:rsidP="00000000" w:rsidRDefault="00000000" w:rsidRPr="00000000" w14:paraId="000000B0">
      <w:pPr>
        <w:jc w:val="both"/>
        <w:rPr>
          <w:sz w:val="24"/>
          <w:szCs w:val="24"/>
        </w:rPr>
      </w:pPr>
      <w:r w:rsidDel="00000000" w:rsidR="00000000" w:rsidRPr="00000000">
        <w:rPr>
          <w:sz w:val="24"/>
          <w:szCs w:val="24"/>
        </w:rPr>
        <w:drawing>
          <wp:inline distB="114300" distT="114300" distL="114300" distR="114300">
            <wp:extent cx="5662613" cy="2989701"/>
            <wp:effectExtent b="0" l="0" r="0" t="0"/>
            <wp:docPr id="20" name="image1.png"/>
            <a:graphic>
              <a:graphicData uri="http://schemas.openxmlformats.org/drawingml/2006/picture">
                <pic:pic>
                  <pic:nvPicPr>
                    <pic:cNvPr id="0" name="image1.png"/>
                    <pic:cNvPicPr preferRelativeResize="0"/>
                  </pic:nvPicPr>
                  <pic:blipFill>
                    <a:blip r:embed="rId43"/>
                    <a:srcRect b="11135" l="51328" r="1162" t="44309"/>
                    <a:stretch>
                      <a:fillRect/>
                    </a:stretch>
                  </pic:blipFill>
                  <pic:spPr>
                    <a:xfrm>
                      <a:off x="0" y="0"/>
                      <a:ext cx="5662613" cy="2989701"/>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25.png"/><Relationship Id="rId42" Type="http://schemas.openxmlformats.org/officeDocument/2006/relationships/image" Target="media/image18.png"/><Relationship Id="rId41" Type="http://schemas.openxmlformats.org/officeDocument/2006/relationships/image" Target="media/image19.png"/><Relationship Id="rId22" Type="http://schemas.openxmlformats.org/officeDocument/2006/relationships/image" Target="media/image22.png"/><Relationship Id="rId21" Type="http://schemas.openxmlformats.org/officeDocument/2006/relationships/image" Target="media/image26.png"/><Relationship Id="rId43" Type="http://schemas.openxmlformats.org/officeDocument/2006/relationships/image" Target="media/image1.png"/><Relationship Id="rId24" Type="http://schemas.openxmlformats.org/officeDocument/2006/relationships/image" Target="media/image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127.0.0.1:7070/kylin/login" TargetMode="External"/><Relationship Id="rId25" Type="http://schemas.openxmlformats.org/officeDocument/2006/relationships/image" Target="media/image16.png"/><Relationship Id="rId28" Type="http://schemas.openxmlformats.org/officeDocument/2006/relationships/image" Target="media/image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1.png"/><Relationship Id="rId7" Type="http://schemas.openxmlformats.org/officeDocument/2006/relationships/hyperlink" Target="https://kylin.apache.org/docs/install/kylin_docker.html" TargetMode="External"/><Relationship Id="rId8" Type="http://schemas.openxmlformats.org/officeDocument/2006/relationships/hyperlink" Target="https://www.digitalocean.com/community/tutorials/como-instalar-y-usar-docker-en-ubuntu-18-04-1-es" TargetMode="External"/><Relationship Id="rId31" Type="http://schemas.openxmlformats.org/officeDocument/2006/relationships/image" Target="media/image29.png"/><Relationship Id="rId30" Type="http://schemas.openxmlformats.org/officeDocument/2006/relationships/image" Target="media/image7.png"/><Relationship Id="rId11" Type="http://schemas.openxmlformats.org/officeDocument/2006/relationships/hyperlink" Target="http://127.0.0.1:7070/kylin/login" TargetMode="External"/><Relationship Id="rId33" Type="http://schemas.openxmlformats.org/officeDocument/2006/relationships/image" Target="media/image3.png"/><Relationship Id="rId10" Type="http://schemas.openxmlformats.org/officeDocument/2006/relationships/image" Target="media/image14.png"/><Relationship Id="rId32" Type="http://schemas.openxmlformats.org/officeDocument/2006/relationships/image" Target="media/image28.png"/><Relationship Id="rId13" Type="http://schemas.openxmlformats.org/officeDocument/2006/relationships/hyperlink" Target="https://github.com/vanechev/ejemplo-dw-kylin" TargetMode="External"/><Relationship Id="rId35" Type="http://schemas.openxmlformats.org/officeDocument/2006/relationships/image" Target="media/image5.png"/><Relationship Id="rId12" Type="http://schemas.openxmlformats.org/officeDocument/2006/relationships/image" Target="media/image27.png"/><Relationship Id="rId34" Type="http://schemas.openxmlformats.org/officeDocument/2006/relationships/image" Target="media/image6.png"/><Relationship Id="rId15" Type="http://schemas.openxmlformats.org/officeDocument/2006/relationships/image" Target="media/image23.png"/><Relationship Id="rId37" Type="http://schemas.openxmlformats.org/officeDocument/2006/relationships/image" Target="media/image21.png"/><Relationship Id="rId14" Type="http://schemas.openxmlformats.org/officeDocument/2006/relationships/image" Target="media/image8.png"/><Relationship Id="rId36" Type="http://schemas.openxmlformats.org/officeDocument/2006/relationships/image" Target="media/image24.png"/><Relationship Id="rId17" Type="http://schemas.openxmlformats.org/officeDocument/2006/relationships/hyperlink" Target="https://www.tutorialspoint.com/sqoop/sqoop_installation.htm" TargetMode="External"/><Relationship Id="rId39" Type="http://schemas.openxmlformats.org/officeDocument/2006/relationships/image" Target="media/image10.png"/><Relationship Id="rId16" Type="http://schemas.openxmlformats.org/officeDocument/2006/relationships/image" Target="media/image15.png"/><Relationship Id="rId38" Type="http://schemas.openxmlformats.org/officeDocument/2006/relationships/image" Target="media/image30.png"/><Relationship Id="rId19" Type="http://schemas.openxmlformats.org/officeDocument/2006/relationships/hyperlink" Target="http://ftp.ntu.edu.tw/MySQL/Downloads/Connector-J/mysql-connector-java-8.0.27.tar.gz" TargetMode="External"/><Relationship Id="rId18" Type="http://schemas.openxmlformats.org/officeDocument/2006/relationships/hyperlink" Target="http://archive.apache.org/dist/sqoop/1.4.5/sqoop-1.4.5.bin__hadoop-2.0.4-alpha.tar.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